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86CCB" w14:textId="77777777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C2027C">
        <w:rPr>
          <w:bdr w:val="none" w:sz="0" w:space="0" w:color="auto" w:frame="1"/>
        </w:rPr>
        <w:t>ПУБЛИЧНАЯ ОФЕРТА (ПРЕДЛОЖЕНИЕ)</w:t>
      </w:r>
    </w:p>
    <w:p w14:paraId="0472E3D5" w14:textId="77777777" w:rsidR="00746777" w:rsidRPr="00C2027C" w:rsidRDefault="00D05EA5" w:rsidP="00D05EA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ЗАКЛЮЧЕНИЕ АГЕНТСКОГО ДОГОВОРА </w:t>
      </w:r>
      <w:r w:rsidRPr="00C2027C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</w:p>
    <w:p w14:paraId="4765BB70" w14:textId="77777777" w:rsidR="00746777" w:rsidRPr="00C2027C" w:rsidRDefault="00746777" w:rsidP="00D05EA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ПО РАСПРОСТРАНЕНИЮ РЕКЛАМНО-ИНФОРМАЦИОННЫХ ВИДЕОРОЛИКОВ</w:t>
      </w:r>
    </w:p>
    <w:p w14:paraId="37229631" w14:textId="24D48564" w:rsidR="00D05EA5" w:rsidRPr="00C2027C" w:rsidRDefault="00746777" w:rsidP="00D05EA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НА МОНИТОРАХ</w:t>
      </w:r>
    </w:p>
    <w:p w14:paraId="44E8A5C0" w14:textId="77777777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2C2B8953" w14:textId="77777777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1D3FEF13" w14:textId="78ACA6F2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C2027C">
        <w:rPr>
          <w:bdr w:val="none" w:sz="0" w:space="0" w:color="auto" w:frame="1"/>
        </w:rPr>
        <w:t xml:space="preserve">г. Солнечногорск                                                                  </w:t>
      </w:r>
      <w:proofErr w:type="gramStart"/>
      <w:r w:rsidRPr="00C2027C">
        <w:rPr>
          <w:bdr w:val="none" w:sz="0" w:space="0" w:color="auto" w:frame="1"/>
        </w:rPr>
        <w:t xml:space="preserve">   </w:t>
      </w:r>
      <w:r w:rsidR="00746777" w:rsidRPr="00C2027C">
        <w:rPr>
          <w:bdr w:val="none" w:sz="0" w:space="0" w:color="auto" w:frame="1"/>
        </w:rPr>
        <w:t>«</w:t>
      </w:r>
      <w:proofErr w:type="gramEnd"/>
      <w:r w:rsidR="00746777" w:rsidRPr="00C2027C">
        <w:rPr>
          <w:bdr w:val="none" w:sz="0" w:space="0" w:color="auto" w:frame="1"/>
        </w:rPr>
        <w:t>__</w:t>
      </w:r>
      <w:r w:rsidRPr="00C2027C">
        <w:rPr>
          <w:bdr w:val="none" w:sz="0" w:space="0" w:color="auto" w:frame="1"/>
        </w:rPr>
        <w:t xml:space="preserve">» </w:t>
      </w:r>
      <w:r w:rsidR="00746777" w:rsidRPr="00C2027C">
        <w:rPr>
          <w:bdr w:val="none" w:sz="0" w:space="0" w:color="auto" w:frame="1"/>
        </w:rPr>
        <w:t>____________</w:t>
      </w:r>
      <w:r w:rsidRPr="00C2027C">
        <w:rPr>
          <w:bdr w:val="none" w:sz="0" w:space="0" w:color="auto" w:frame="1"/>
        </w:rPr>
        <w:t xml:space="preserve"> 2026 г.</w:t>
      </w:r>
    </w:p>
    <w:p w14:paraId="38C36F0A" w14:textId="77777777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both"/>
      </w:pPr>
    </w:p>
    <w:p w14:paraId="3C87A2E2" w14:textId="49450199" w:rsidR="00D05EA5" w:rsidRPr="00C2027C" w:rsidRDefault="00D05EA5" w:rsidP="00D05EA5">
      <w:pPr>
        <w:pStyle w:val="a9"/>
        <w:tabs>
          <w:tab w:val="left" w:pos="8345"/>
        </w:tabs>
        <w:spacing w:line="276" w:lineRule="exact"/>
        <w:ind w:firstLine="480"/>
        <w:jc w:val="both"/>
        <w:rPr>
          <w:i/>
        </w:rPr>
      </w:pPr>
      <w:r w:rsidRPr="00C2027C">
        <w:t>В соответствии со статьей 437 Гражданского Кодекса Российской Федерации настоящий документ является публичной офертой, то есть предложением МБУ «МФЦ городского округа Солнечногорск» (далее МФЦ) адресованным, неопределенному кругу лиц (далее- Принципал), т.е. юридическим лицам и индивидуальным предпринимателям, имеющим намерение заключить с МФЦ Агентский договор на оказание услуг по</w:t>
      </w:r>
      <w:r w:rsidR="00746777" w:rsidRPr="00C2027C">
        <w:rPr>
          <w:b/>
          <w:bCs/>
        </w:rPr>
        <w:t xml:space="preserve"> распространению рекламно-информационных видеороликов на мониторах</w:t>
      </w:r>
      <w:r w:rsidRPr="00C2027C">
        <w:t xml:space="preserve"> (далее – Агентский договор).</w:t>
      </w:r>
    </w:p>
    <w:p w14:paraId="3A80802F" w14:textId="77777777" w:rsidR="00D05EA5" w:rsidRPr="00C2027C" w:rsidRDefault="00D05EA5" w:rsidP="00D05EA5">
      <w:pPr>
        <w:pStyle w:val="western"/>
        <w:spacing w:after="0"/>
        <w:ind w:firstLine="567"/>
        <w:contextualSpacing/>
        <w:jc w:val="both"/>
        <w:rPr>
          <w:bCs/>
          <w:kern w:val="36"/>
        </w:rPr>
      </w:pPr>
      <w:r w:rsidRPr="00C2027C">
        <w:t>В</w:t>
      </w:r>
      <w:r w:rsidRPr="00C2027C">
        <w:rPr>
          <w:bdr w:val="none" w:sz="0" w:space="0" w:color="auto" w:frame="1"/>
        </w:rPr>
        <w:t xml:space="preserve"> случае принятия изложенных в настоящей Оферте условий </w:t>
      </w:r>
      <w:r w:rsidRPr="00C2027C">
        <w:t>Принципал, осуществляющий ее акцепт, заключает с МФЦ Агентский договор на условиях, изложенных в настоящей Оферте и приложениям к ней. Договор заключается на возмездной основе. Срок действия указывается в Договоре.</w:t>
      </w:r>
    </w:p>
    <w:p w14:paraId="6EC25ADF" w14:textId="77777777" w:rsidR="00D05EA5" w:rsidRPr="00C2027C" w:rsidRDefault="00D05EA5" w:rsidP="00D05EA5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C2027C">
        <w:rPr>
          <w:bdr w:val="none" w:sz="0" w:space="0" w:color="auto" w:frame="1"/>
        </w:rPr>
        <w:t xml:space="preserve">Оферта является бессрочной вступает в силу со дня, следующего за днем размещения её на официальном сайте МФЦ в сети </w:t>
      </w:r>
      <w:proofErr w:type="gramStart"/>
      <w:r w:rsidRPr="00C2027C">
        <w:rPr>
          <w:bdr w:val="none" w:sz="0" w:space="0" w:color="auto" w:frame="1"/>
        </w:rPr>
        <w:t xml:space="preserve">Интернет  </w:t>
      </w:r>
      <w:hyperlink r:id="rId5" w:history="1">
        <w:r w:rsidRPr="00C2027C">
          <w:rPr>
            <w:rStyle w:val="a4"/>
            <w:color w:val="auto"/>
            <w:bdr w:val="none" w:sz="0" w:space="0" w:color="auto" w:frame="1"/>
          </w:rPr>
          <w:t>https</w:t>
        </w:r>
        <w:proofErr w:type="gramEnd"/>
        <w:r w:rsidRPr="00C2027C">
          <w:rPr>
            <w:rStyle w:val="a4"/>
            <w:color w:val="auto"/>
            <w:bdr w:val="none" w:sz="0" w:space="0" w:color="auto" w:frame="1"/>
          </w:rPr>
          <w:t>:_</w:t>
        </w:r>
        <w:r w:rsidRPr="00C2027C">
          <w:t xml:space="preserve"> </w:t>
        </w:r>
        <w:hyperlink r:id="rId6" w:history="1">
          <w:r w:rsidRPr="00C2027C">
            <w:rPr>
              <w:rStyle w:val="a4"/>
            </w:rPr>
            <w:t>https://www.mfcsoln.ru/</w:t>
          </w:r>
        </w:hyperlink>
        <w:r w:rsidRPr="00C2027C">
          <w:t xml:space="preserve"> </w:t>
        </w:r>
      </w:hyperlink>
      <w:r w:rsidRPr="00C2027C">
        <w:rPr>
          <w:bdr w:val="none" w:sz="0" w:space="0" w:color="auto" w:frame="1"/>
        </w:rPr>
        <w:t xml:space="preserve"> и действует до дня, следующего за днем размещения на официальном информационном сайте МФЦ в сети Интернет </w:t>
      </w:r>
      <w:hyperlink r:id="rId7" w:history="1">
        <w:r w:rsidRPr="00C2027C">
          <w:rPr>
            <w:rStyle w:val="a4"/>
          </w:rPr>
          <w:t>https://www.mfcsoln.ru/</w:t>
        </w:r>
      </w:hyperlink>
      <w:r w:rsidRPr="00C2027C">
        <w:t xml:space="preserve"> </w:t>
      </w:r>
      <w:r w:rsidRPr="00C2027C">
        <w:rPr>
          <w:bdr w:val="none" w:sz="0" w:space="0" w:color="auto" w:frame="1"/>
        </w:rPr>
        <w:t xml:space="preserve">извещения об отмене Оферты. </w:t>
      </w:r>
    </w:p>
    <w:p w14:paraId="31250803" w14:textId="77777777" w:rsidR="00D05EA5" w:rsidRPr="00C2027C" w:rsidRDefault="00D05EA5" w:rsidP="00D05EA5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C2027C">
        <w:rPr>
          <w:bdr w:val="none" w:sz="0" w:space="0" w:color="auto" w:frame="1"/>
        </w:rPr>
        <w:t>МФЦ вправе отменить Оферту в любое время без объяснения причин.</w:t>
      </w:r>
    </w:p>
    <w:p w14:paraId="74B11D40" w14:textId="77777777" w:rsidR="00D05EA5" w:rsidRPr="00C2027C" w:rsidRDefault="00D05EA5" w:rsidP="00D05EA5">
      <w:pPr>
        <w:pStyle w:val="ab"/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</w:t>
      </w:r>
      <w:r w:rsidRPr="00C2027C">
        <w:rPr>
          <w:rFonts w:ascii="Times New Roman" w:eastAsia="Calibri" w:hAnsi="Times New Roman" w:cs="Times New Roman"/>
          <w:sz w:val="24"/>
          <w:szCs w:val="24"/>
        </w:rPr>
        <w:t>Акцептовать Оферту (отозваться на Оферту) вправе любое Заинтересованное лицо (</w:t>
      </w:r>
      <w:r w:rsidRPr="00C2027C">
        <w:rPr>
          <w:rFonts w:ascii="Times New Roman" w:hAnsi="Times New Roman" w:cs="Times New Roman"/>
          <w:sz w:val="24"/>
          <w:szCs w:val="24"/>
        </w:rPr>
        <w:t>юридическое лицо или индивидуальный предприниматель</w:t>
      </w:r>
      <w:r w:rsidRPr="00C2027C">
        <w:rPr>
          <w:rFonts w:ascii="Times New Roman" w:eastAsia="Calibri" w:hAnsi="Times New Roman" w:cs="Times New Roman"/>
          <w:sz w:val="24"/>
          <w:szCs w:val="24"/>
        </w:rPr>
        <w:t xml:space="preserve">), которое имеет возможность работы в соответствии с условиями, изложенными в настоящей Оферте на территории Московской области и одновременно удовлетворяющее следующим требованиям: </w:t>
      </w:r>
    </w:p>
    <w:p w14:paraId="49BC0900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Регистрация в качестве юридического лица/индивидуального предпринимателя на территории Российской Федерации в соответствии с Федеральным законом «О государственной регистрации юридических лиц и индивидуальных предпринимателей»;</w:t>
      </w:r>
    </w:p>
    <w:p w14:paraId="4DB21C71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Отсутствие решения о признании банкротом и отсутствие производства о банкротстве.</w:t>
      </w:r>
    </w:p>
    <w:p w14:paraId="44F9F3EA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 xml:space="preserve">- Иметь аккредитацию в </w:t>
      </w:r>
      <w:proofErr w:type="spellStart"/>
      <w:r w:rsidRPr="00C2027C">
        <w:rPr>
          <w:rFonts w:ascii="Times New Roman" w:eastAsia="Calibri" w:hAnsi="Times New Roman" w:cs="Times New Roman"/>
          <w:sz w:val="24"/>
          <w:szCs w:val="24"/>
        </w:rPr>
        <w:t>Минкомсвязи</w:t>
      </w:r>
      <w:proofErr w:type="spellEnd"/>
      <w:r w:rsidRPr="00C2027C">
        <w:rPr>
          <w:rFonts w:ascii="Times New Roman" w:eastAsia="Calibri" w:hAnsi="Times New Roman" w:cs="Times New Roman"/>
          <w:sz w:val="24"/>
          <w:szCs w:val="24"/>
        </w:rPr>
        <w:t xml:space="preserve"> России на соответствие Принципала требованиям Федерального закона от 06.04.2011 №63-ФЗ «Об электронной подписи».</w:t>
      </w:r>
    </w:p>
    <w:p w14:paraId="440F422E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Иметь действующую лицензию ФСБ России на осуществление деятельности по распространению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 в части следующих видов работ (услуг): монтаж установка (инсталляция), наладка шифровальных (криптографических) средств; монтаж установка (инсталляция), наладка средств изготовления ключевых документов; передача шифровальных (криптографических) средств; передача средств изготовления ключевых документов.</w:t>
      </w:r>
    </w:p>
    <w:p w14:paraId="186AC750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Иметь возможность передачи лицензии СКЗИ, встроенной в состав сертификата электронной подписи, непосредственно пользователю.</w:t>
      </w:r>
    </w:p>
    <w:p w14:paraId="536D116B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Иметь в наличии Информационные системы Принципала технологически реализованных в виде веб-сервисов, для оказания услуг не предполагается поставка специализированного оборудования.</w:t>
      </w:r>
    </w:p>
    <w:p w14:paraId="1A42090B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Обладать линией технической поддержки для заявителей, получивших услугу Принципала: по телефону, через веб-сайт, по электронной почте в режиме 365/24/7.</w:t>
      </w:r>
    </w:p>
    <w:p w14:paraId="7261B64C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lastRenderedPageBreak/>
        <w:t>- Наличие возможности оказания услуг консультационной и технологической поддержки сотрудников МФЦ.</w:t>
      </w:r>
    </w:p>
    <w:p w14:paraId="299B7081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>- Быть правомочным заключать договор.</w:t>
      </w:r>
    </w:p>
    <w:p w14:paraId="4B37D81C" w14:textId="77777777" w:rsidR="00D05EA5" w:rsidRPr="00C2027C" w:rsidRDefault="00D05EA5" w:rsidP="00D05E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Акцепт настоящей Оферты осуществляется путем направления Принципалом подписанного скрепленного печатью (при наличии) ответа о полном и безоговорочном согласии с условиями, изложенными в настоящей Оферте (форма ответа – Приложение №1) с приложением надлежаще заверенных копий Устава организации, решение об избрании лица, имеющего право действовать от имени организации без доверенности на почтовый адрес:</w:t>
      </w:r>
      <w:r w:rsidRPr="00C2027C">
        <w:rPr>
          <w:rFonts w:ascii="Times New Roman" w:eastAsia="Times New Roman" w:hAnsi="Times New Roman" w:cs="Times New Roman"/>
          <w:sz w:val="24"/>
          <w:szCs w:val="24"/>
        </w:rPr>
        <w:t xml:space="preserve"> 141503, Московская обл., г. Солнечногорск, ул. </w:t>
      </w:r>
      <w:proofErr w:type="spellStart"/>
      <w:r w:rsidRPr="00C2027C">
        <w:rPr>
          <w:rFonts w:ascii="Times New Roman" w:eastAsia="Times New Roman" w:hAnsi="Times New Roman" w:cs="Times New Roman"/>
          <w:sz w:val="24"/>
          <w:szCs w:val="24"/>
        </w:rPr>
        <w:t>им.Тельнова</w:t>
      </w:r>
      <w:proofErr w:type="spellEnd"/>
      <w:r w:rsidRPr="00C2027C">
        <w:rPr>
          <w:rFonts w:ascii="Times New Roman" w:eastAsia="Times New Roman" w:hAnsi="Times New Roman" w:cs="Times New Roman"/>
          <w:sz w:val="24"/>
          <w:szCs w:val="24"/>
        </w:rPr>
        <w:t xml:space="preserve">, д.3/2 </w:t>
      </w:r>
      <w:r w:rsidRPr="00C2027C">
        <w:rPr>
          <w:rFonts w:ascii="Times New Roman" w:hAnsi="Times New Roman" w:cs="Times New Roman"/>
          <w:sz w:val="24"/>
          <w:szCs w:val="24"/>
        </w:rPr>
        <w:t>и Договора (форма договора – Приложение №2) в форме электронного документа, подписанного усиленными электронными подписями Сторон, является обязательным условием настоящей Оферты.</w:t>
      </w:r>
    </w:p>
    <w:p w14:paraId="386A7C72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Все существенные условия описаны в проекте Договора, являющегося приложением к настоящей Оферте.</w:t>
      </w:r>
    </w:p>
    <w:p w14:paraId="6834E5D2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МФЦ оставляет за собой право вносить изменения в Оферту, в связи, с чем лица, заинтересованные в принятии Оферты должны самостоятельно контролировать наличие изменений.</w:t>
      </w:r>
    </w:p>
    <w:p w14:paraId="5061A346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Уведомление об изменении Оферты МФЦ размещает на официальном сайте МФЦ в виде информационного сообщения не позднее, чем за 2 (два) рабочих дня до даты вступления таких изменений в силу. </w:t>
      </w:r>
    </w:p>
    <w:p w14:paraId="4CC1832E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Реквизиты </w:t>
      </w:r>
      <w:r w:rsidRPr="00C2027C">
        <w:rPr>
          <w:rFonts w:ascii="Times New Roman" w:hAnsi="Times New Roman" w:cs="Times New Roman"/>
        </w:rPr>
        <w:t>МБУ «МФЦ городского округа Солнечногорск»</w:t>
      </w: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36D251E1" w14:textId="77777777" w:rsidR="00D05EA5" w:rsidRPr="00C2027C" w:rsidRDefault="00D05EA5" w:rsidP="00D05E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18"/>
        <w:rPr>
          <w:rFonts w:ascii="Times New Roman" w:eastAsia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Почтовый адрес МФЦ: </w:t>
      </w:r>
      <w:r w:rsidRPr="00C2027C">
        <w:rPr>
          <w:rFonts w:ascii="Times New Roman" w:eastAsia="Times New Roman" w:hAnsi="Times New Roman" w:cs="Times New Roman"/>
          <w:sz w:val="24"/>
          <w:szCs w:val="24"/>
        </w:rPr>
        <w:t>141503, Московская обл., г. Солнечногорск, ул. </w:t>
      </w:r>
      <w:proofErr w:type="spellStart"/>
      <w:r w:rsidRPr="00C2027C">
        <w:rPr>
          <w:rFonts w:ascii="Times New Roman" w:eastAsia="Times New Roman" w:hAnsi="Times New Roman" w:cs="Times New Roman"/>
          <w:sz w:val="24"/>
          <w:szCs w:val="24"/>
        </w:rPr>
        <w:t>им.Тельнова</w:t>
      </w:r>
      <w:proofErr w:type="spellEnd"/>
      <w:r w:rsidRPr="00C2027C">
        <w:rPr>
          <w:rFonts w:ascii="Times New Roman" w:eastAsia="Times New Roman" w:hAnsi="Times New Roman" w:cs="Times New Roman"/>
          <w:sz w:val="24"/>
          <w:szCs w:val="24"/>
        </w:rPr>
        <w:t>, д.3/2</w:t>
      </w:r>
    </w:p>
    <w:p w14:paraId="3D9BFA3B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Адрес электронной почты: </w:t>
      </w:r>
      <w:proofErr w:type="spellStart"/>
      <w:r w:rsidRPr="00C2027C">
        <w:rPr>
          <w:rFonts w:ascii="Times New Roman" w:hAnsi="Times New Roman" w:cs="Times New Roman"/>
          <w:color w:val="1F3864"/>
          <w:sz w:val="24"/>
          <w:szCs w:val="24"/>
          <w:lang w:val="en-US"/>
        </w:rPr>
        <w:t>mfc</w:t>
      </w:r>
      <w:proofErr w:type="spellEnd"/>
      <w:r w:rsidRPr="00C2027C">
        <w:rPr>
          <w:rFonts w:ascii="Times New Roman" w:hAnsi="Times New Roman" w:cs="Times New Roman"/>
          <w:color w:val="1F3864"/>
          <w:sz w:val="24"/>
          <w:szCs w:val="24"/>
        </w:rPr>
        <w:t>-</w:t>
      </w:r>
      <w:proofErr w:type="spellStart"/>
      <w:r w:rsidRPr="00C2027C">
        <w:rPr>
          <w:rFonts w:ascii="Times New Roman" w:hAnsi="Times New Roman" w:cs="Times New Roman"/>
          <w:color w:val="1F3864"/>
          <w:sz w:val="24"/>
          <w:szCs w:val="24"/>
          <w:lang w:val="en-US"/>
        </w:rPr>
        <w:t>solnechnogorskmr</w:t>
      </w:r>
      <w:proofErr w:type="spellEnd"/>
      <w:r w:rsidRPr="00C2027C">
        <w:rPr>
          <w:rFonts w:ascii="Times New Roman" w:hAnsi="Times New Roman" w:cs="Times New Roman"/>
          <w:color w:val="1F3864"/>
          <w:sz w:val="24"/>
          <w:szCs w:val="24"/>
        </w:rPr>
        <w:t>@</w:t>
      </w:r>
      <w:proofErr w:type="spellStart"/>
      <w:r w:rsidRPr="00C2027C">
        <w:rPr>
          <w:rFonts w:ascii="Times New Roman" w:hAnsi="Times New Roman" w:cs="Times New Roman"/>
          <w:color w:val="1F3864"/>
          <w:sz w:val="24"/>
          <w:szCs w:val="24"/>
          <w:lang w:val="en-US"/>
        </w:rPr>
        <w:t>mosreg</w:t>
      </w:r>
      <w:proofErr w:type="spellEnd"/>
      <w:r w:rsidRPr="00C2027C">
        <w:rPr>
          <w:rFonts w:ascii="Times New Roman" w:hAnsi="Times New Roman" w:cs="Times New Roman"/>
          <w:color w:val="1F3864"/>
          <w:sz w:val="24"/>
          <w:szCs w:val="24"/>
        </w:rPr>
        <w:t>.</w:t>
      </w:r>
      <w:proofErr w:type="spellStart"/>
      <w:r w:rsidRPr="00C2027C">
        <w:rPr>
          <w:rFonts w:ascii="Times New Roman" w:hAnsi="Times New Roman" w:cs="Times New Roman"/>
          <w:color w:val="1F3864"/>
          <w:sz w:val="24"/>
          <w:szCs w:val="24"/>
          <w:lang w:val="en-US"/>
        </w:rPr>
        <w:t>ru</w:t>
      </w:r>
      <w:proofErr w:type="spellEnd"/>
    </w:p>
    <w:p w14:paraId="23DB8CF1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Официальный информационный сайт МФЦ:</w:t>
      </w:r>
      <w:r w:rsidRPr="00C2027C">
        <w:rPr>
          <w:rFonts w:ascii="Times New Roman" w:hAnsi="Times New Roman" w:cs="Times New Roman"/>
        </w:rPr>
        <w:t xml:space="preserve"> </w:t>
      </w:r>
      <w:hyperlink r:id="rId8" w:history="1">
        <w:r w:rsidRPr="00C2027C">
          <w:rPr>
            <w:rStyle w:val="a4"/>
            <w:rFonts w:ascii="Times New Roman" w:hAnsi="Times New Roman" w:cs="Times New Roman"/>
          </w:rPr>
          <w:t>https://www.mfcsoln.ru/</w:t>
        </w:r>
      </w:hyperlink>
      <w:r w:rsidRPr="00C2027C">
        <w:rPr>
          <w:rFonts w:ascii="Times New Roman" w:hAnsi="Times New Roman" w:cs="Times New Roman"/>
        </w:rPr>
        <w:t xml:space="preserve"> </w:t>
      </w:r>
    </w:p>
    <w:p w14:paraId="38BAB56B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Телефон:</w:t>
      </w:r>
      <w:r w:rsidRPr="00C2027C">
        <w:rPr>
          <w:rStyle w:val="af1"/>
          <w:rFonts w:ascii="Times New Roman" w:hAnsi="Times New Roman"/>
          <w:color w:val="1F3864"/>
          <w:sz w:val="24"/>
          <w:szCs w:val="24"/>
        </w:rPr>
        <w:t xml:space="preserve"> </w:t>
      </w:r>
      <w:r w:rsidRPr="00C2027C">
        <w:rPr>
          <w:rStyle w:val="color2"/>
          <w:rFonts w:ascii="Times New Roman" w:hAnsi="Times New Roman" w:cs="Times New Roman"/>
          <w:color w:val="1F3864"/>
          <w:sz w:val="24"/>
          <w:szCs w:val="24"/>
        </w:rPr>
        <w:t>122 (доб.3-52235)</w:t>
      </w:r>
    </w:p>
    <w:p w14:paraId="6DCEA8BA" w14:textId="77777777" w:rsidR="00D05EA5" w:rsidRPr="00C2027C" w:rsidRDefault="00D05EA5" w:rsidP="00D05E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ИНН/ КПП</w:t>
      </w:r>
      <w:r w:rsidRPr="00C2027C">
        <w:rPr>
          <w:rFonts w:ascii="Times New Roman" w:hAnsi="Times New Roman" w:cs="Times New Roman"/>
          <w:sz w:val="24"/>
          <w:szCs w:val="24"/>
        </w:rPr>
        <w:t>5044090530/504401001</w:t>
      </w: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ОГРН </w:t>
      </w:r>
      <w:r w:rsidRPr="00C2027C">
        <w:rPr>
          <w:rFonts w:ascii="Times New Roman" w:hAnsi="Times New Roman" w:cs="Times New Roman"/>
          <w:sz w:val="24"/>
          <w:szCs w:val="24"/>
        </w:rPr>
        <w:t>1145044001233</w:t>
      </w:r>
    </w:p>
    <w:p w14:paraId="56332278" w14:textId="3CE8FC5B" w:rsidR="00746777" w:rsidRPr="00C2027C" w:rsidRDefault="00D05EA5" w:rsidP="00746777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Поручение в рамках агентского договора исполняется по адресам местонахождения структурных подразделений МФЦ:</w:t>
      </w:r>
    </w:p>
    <w:tbl>
      <w:tblPr>
        <w:tblW w:w="9630" w:type="dxa"/>
        <w:tblInd w:w="5" w:type="dxa"/>
        <w:tblCellMar>
          <w:top w:w="53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498"/>
        <w:gridCol w:w="5446"/>
        <w:gridCol w:w="2268"/>
        <w:gridCol w:w="1418"/>
      </w:tblGrid>
      <w:tr w:rsidR="00746777" w:rsidRPr="00C2027C" w14:paraId="707208F3" w14:textId="77777777" w:rsidTr="00746777">
        <w:trPr>
          <w:trHeight w:val="56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2FBD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14:paraId="553A067A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п/п 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76598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52A13895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офиса МФЦ*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8718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График работы офиса МФЦ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6AD3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Количество мониторов*</w:t>
            </w:r>
          </w:p>
        </w:tc>
      </w:tr>
      <w:tr w:rsidR="00746777" w:rsidRPr="00C2027C" w14:paraId="1F39739A" w14:textId="77777777" w:rsidTr="00746777">
        <w:trPr>
          <w:trHeight w:val="28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E4C7C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14C7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Офис Солнечногорск</w:t>
            </w:r>
          </w:p>
          <w:p w14:paraId="6E7EE710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ул. имени Тельнова, дом 3/2, г.о. Солнечногорск, 141503, Россия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49AD" w14:textId="77777777" w:rsidR="00746777" w:rsidRPr="00C2027C" w:rsidRDefault="00746777" w:rsidP="005A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пн.- сб. 8:00- 20:00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24E1" w14:textId="77777777" w:rsidR="00746777" w:rsidRPr="00C2027C" w:rsidRDefault="00746777" w:rsidP="005A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46777" w:rsidRPr="00C2027C" w14:paraId="4BFE6329" w14:textId="77777777" w:rsidTr="00746777">
        <w:trPr>
          <w:trHeight w:val="28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4A6B2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0403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Офис Андреевка</w:t>
            </w:r>
          </w:p>
          <w:p w14:paraId="5042989E" w14:textId="77777777" w:rsidR="00746777" w:rsidRPr="00C2027C" w:rsidRDefault="00746777" w:rsidP="005A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г.о. Солнечногорск, д. Голубое, </w:t>
            </w:r>
            <w:proofErr w:type="spellStart"/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Тверецкий</w:t>
            </w:r>
            <w:proofErr w:type="spellEnd"/>
            <w:r w:rsidRPr="00C2027C">
              <w:rPr>
                <w:rFonts w:ascii="Times New Roman" w:hAnsi="Times New Roman" w:cs="Times New Roman"/>
                <w:sz w:val="20"/>
                <w:szCs w:val="20"/>
              </w:rPr>
              <w:t xml:space="preserve"> проезд, стр. 18A, 141551, Россия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C1B6" w14:textId="77777777" w:rsidR="00746777" w:rsidRPr="00C2027C" w:rsidRDefault="00746777" w:rsidP="005A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пн.- сб. 8:00- 20:00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3490" w14:textId="77777777" w:rsidR="00746777" w:rsidRPr="00C2027C" w:rsidRDefault="00746777" w:rsidP="005A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46777" w:rsidRPr="00C2027C" w14:paraId="55B04052" w14:textId="77777777" w:rsidTr="00746777">
        <w:trPr>
          <w:trHeight w:val="275"/>
        </w:trPr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EF6A1" w14:textId="77777777" w:rsidR="00746777" w:rsidRPr="00C2027C" w:rsidRDefault="00746777" w:rsidP="005A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7D6B" w14:textId="77777777" w:rsidR="00746777" w:rsidRPr="00C2027C" w:rsidRDefault="00746777" w:rsidP="005A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2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65A06A72" w14:textId="77777777" w:rsidR="00746777" w:rsidRPr="00C2027C" w:rsidRDefault="00746777" w:rsidP="0074677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052F757" w14:textId="77777777" w:rsidR="00D05EA5" w:rsidRPr="00C2027C" w:rsidRDefault="00D05EA5" w:rsidP="00D05EA5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Приложение к публичной оферте:</w:t>
      </w:r>
    </w:p>
    <w:p w14:paraId="19E7B227" w14:textId="77777777" w:rsidR="00D05EA5" w:rsidRPr="00C2027C" w:rsidRDefault="00D05EA5" w:rsidP="00D05EA5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Приложение №1 Ответ на публичную оферту</w:t>
      </w:r>
    </w:p>
    <w:p w14:paraId="68AA4B12" w14:textId="77777777" w:rsidR="00D05EA5" w:rsidRPr="00C2027C" w:rsidRDefault="00D05EA5" w:rsidP="00D05EA5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Приложение №2 Агентский договор</w:t>
      </w:r>
    </w:p>
    <w:p w14:paraId="680EE7A0" w14:textId="77777777" w:rsidR="00D05EA5" w:rsidRPr="00C2027C" w:rsidRDefault="00D05EA5" w:rsidP="00D05EA5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526716AC" w14:textId="77777777" w:rsidR="00D05EA5" w:rsidRPr="00C2027C" w:rsidRDefault="00D05EA5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57DDADFB" w14:textId="77777777" w:rsidR="00D05EA5" w:rsidRPr="00C2027C" w:rsidRDefault="00D05EA5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432BC819" w14:textId="77777777" w:rsidR="00764F4F" w:rsidRPr="00C2027C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302E1FA1" w14:textId="77777777" w:rsidR="00764F4F" w:rsidRPr="00C2027C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76112472" w14:textId="77777777" w:rsidR="00764F4F" w:rsidRPr="00C2027C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222B304E" w14:textId="77777777" w:rsidR="00764F4F" w:rsidRPr="00C2027C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99C7285" w14:textId="77777777" w:rsidR="00764F4F" w:rsidRPr="00C2027C" w:rsidRDefault="00764F4F" w:rsidP="005C5CE1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C637B87" w14:textId="7DA9C9D0" w:rsidR="00866A7B" w:rsidRPr="00C2027C" w:rsidRDefault="00D05EA5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</w:t>
      </w:r>
      <w:r w:rsidR="00866A7B" w:rsidRPr="00C2027C">
        <w:rPr>
          <w:rFonts w:ascii="Times New Roman" w:hAnsi="Times New Roman" w:cs="Times New Roman"/>
          <w:sz w:val="24"/>
          <w:szCs w:val="24"/>
        </w:rPr>
        <w:t xml:space="preserve">риложение № 1 </w:t>
      </w:r>
    </w:p>
    <w:p w14:paraId="2F86AC35" w14:textId="77777777" w:rsidR="00866A7B" w:rsidRPr="00C2027C" w:rsidRDefault="00866A7B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05EA9EF2" w14:textId="1610D0F8" w:rsidR="00866A7B" w:rsidRPr="00C2027C" w:rsidRDefault="00866A7B" w:rsidP="00764F4F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от «___» ____ 2026 г.</w:t>
      </w:r>
    </w:p>
    <w:p w14:paraId="50AFF587" w14:textId="20ECE639" w:rsidR="00746777" w:rsidRPr="00C2027C" w:rsidRDefault="00746777" w:rsidP="00746777">
      <w:pPr>
        <w:shd w:val="clear" w:color="auto" w:fill="FFFFFF"/>
        <w:spacing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27C">
        <w:rPr>
          <w:rFonts w:ascii="Times New Roman" w:hAnsi="Times New Roman" w:cs="Times New Roman"/>
          <w:b/>
          <w:sz w:val="24"/>
          <w:szCs w:val="24"/>
        </w:rPr>
        <w:t>Ответ на публичную оферту</w:t>
      </w:r>
    </w:p>
    <w:p w14:paraId="096B2F5C" w14:textId="77777777" w:rsidR="00746777" w:rsidRPr="00C2027C" w:rsidRDefault="00746777" w:rsidP="00746777">
      <w:pPr>
        <w:shd w:val="clear" w:color="auto" w:fill="FFFFFF"/>
        <w:spacing w:line="315" w:lineRule="atLeast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C2027C">
        <w:rPr>
          <w:rFonts w:ascii="Times New Roman" w:hAnsi="Times New Roman" w:cs="Times New Roman"/>
          <w:b/>
          <w:sz w:val="24"/>
          <w:szCs w:val="24"/>
        </w:rPr>
        <w:t xml:space="preserve">на заключение агентского договора </w:t>
      </w:r>
      <w:r w:rsidRPr="00C2027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на оказание услуг по распространению рекламно-информационных видеороликов на мониторах</w:t>
      </w:r>
    </w:p>
    <w:p w14:paraId="7004A4CD" w14:textId="77777777" w:rsidR="00746777" w:rsidRPr="00C2027C" w:rsidRDefault="00746777" w:rsidP="00746777">
      <w:pPr>
        <w:shd w:val="clear" w:color="auto" w:fill="FFFFFF"/>
        <w:spacing w:line="315" w:lineRule="atLeast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7D333824" w14:textId="77777777" w:rsidR="00746777" w:rsidRPr="00C2027C" w:rsidRDefault="00746777" w:rsidP="00746777">
      <w:pPr>
        <w:pStyle w:val="western"/>
        <w:tabs>
          <w:tab w:val="left" w:pos="894"/>
        </w:tabs>
        <w:contextualSpacing/>
        <w:jc w:val="both"/>
        <w:rPr>
          <w:rFonts w:eastAsia="Times New Roman Bold"/>
          <w:kern w:val="36"/>
          <w:u w:color="000000"/>
        </w:rPr>
      </w:pPr>
      <w:r w:rsidRPr="00C2027C">
        <w:t>в МБУ "МФЦ городского округа Солнечногорск"</w:t>
      </w:r>
    </w:p>
    <w:p w14:paraId="30FDBE08" w14:textId="4AA38640" w:rsidR="00746777" w:rsidRPr="00C2027C" w:rsidRDefault="00746777" w:rsidP="00746777">
      <w:pPr>
        <w:shd w:val="clear" w:color="auto" w:fill="FFFFFF"/>
        <w:spacing w:line="315" w:lineRule="atLeast"/>
        <w:rPr>
          <w:rFonts w:ascii="Times New Roman" w:hAnsi="Times New Roman" w:cs="Times New Roman"/>
          <w:sz w:val="16"/>
          <w:u w:color="000000"/>
        </w:rPr>
      </w:pPr>
      <w:r w:rsidRPr="00C2027C">
        <w:rPr>
          <w:rFonts w:ascii="Times New Roman" w:eastAsia="Times New Roman Bold" w:hAnsi="Times New Roman" w:cs="Times New Roman"/>
          <w:kern w:val="36"/>
          <w:sz w:val="24"/>
          <w:szCs w:val="24"/>
          <w:u w:color="000000"/>
        </w:rPr>
        <w:t>от _________</w:t>
      </w:r>
    </w:p>
    <w:p w14:paraId="1170039D" w14:textId="77777777" w:rsidR="00746777" w:rsidRPr="00C2027C" w:rsidRDefault="00746777" w:rsidP="0074677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1. Сведения об организации (о Предпринимателе)</w:t>
      </w:r>
    </w:p>
    <w:p w14:paraId="11475530" w14:textId="7E622D52" w:rsidR="00746777" w:rsidRPr="00C2027C" w:rsidRDefault="00746777" w:rsidP="0074677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1.1. Полное наименование организации (на основании учредительных документов): </w:t>
      </w:r>
    </w:p>
    <w:p w14:paraId="789BB9EC" w14:textId="1771AE75" w:rsidR="00746777" w:rsidRPr="00C2027C" w:rsidRDefault="00746777" w:rsidP="0074677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1.2. Сокращенное наименование организации (на основании учредительных документов.): </w:t>
      </w:r>
    </w:p>
    <w:p w14:paraId="09388860" w14:textId="77777777" w:rsidR="00746777" w:rsidRPr="00C2027C" w:rsidRDefault="00746777" w:rsidP="0074677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1.3. Юридический и почтовый адрес: </w:t>
      </w:r>
    </w:p>
    <w:p w14:paraId="58D4853E" w14:textId="6324BB4A" w:rsidR="00746777" w:rsidRPr="00C2027C" w:rsidRDefault="00746777" w:rsidP="0074677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Место регистрации (юридический адрес): </w:t>
      </w:r>
    </w:p>
    <w:p w14:paraId="6C088878" w14:textId="13320411" w:rsidR="00746777" w:rsidRPr="00C2027C" w:rsidRDefault="00746777" w:rsidP="0074677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Почтовый адрес</w:t>
      </w:r>
    </w:p>
    <w:p w14:paraId="1E68417B" w14:textId="17677533" w:rsidR="00746777" w:rsidRPr="00C2027C" w:rsidRDefault="00746777" w:rsidP="0074677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  <w:lang w:eastAsia="zh-CN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1.4. Контактные телефоны: </w:t>
      </w:r>
      <w:r w:rsidRPr="00C2027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20A4D617" w14:textId="7707ED15" w:rsidR="00746777" w:rsidRPr="00C2027C" w:rsidRDefault="00746777" w:rsidP="0074677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1.5. Контактные (доверенные) лица: </w:t>
      </w:r>
    </w:p>
    <w:p w14:paraId="6EB5F1FD" w14:textId="061F2A61" w:rsidR="00746777" w:rsidRPr="00C2027C" w:rsidRDefault="00746777" w:rsidP="0074677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1.6. Адрес электронной почты (при наличии):</w:t>
      </w:r>
      <w:r w:rsidRPr="00C2027C">
        <w:rPr>
          <w:rFonts w:ascii="Times New Roman" w:hAnsi="Times New Roman" w:cs="Times New Roman"/>
        </w:rPr>
        <w:t xml:space="preserve"> </w:t>
      </w:r>
    </w:p>
    <w:p w14:paraId="55117B9B" w14:textId="5EE036D6" w:rsidR="00746777" w:rsidRPr="00C2027C" w:rsidRDefault="00746777" w:rsidP="00746777">
      <w:pPr>
        <w:contextualSpacing/>
        <w:jc w:val="both"/>
        <w:rPr>
          <w:rFonts w:ascii="Times New Roman" w:hAnsi="Times New Roman" w:cs="Times New Roman"/>
          <w:sz w:val="16"/>
          <w:u w:color="000000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2. Изучив публичную оферту на заключение агентского договора оказания услуг по распространению рекламно-информационных видеороликов на мониторах </w:t>
      </w:r>
      <w:r w:rsidR="005422DE" w:rsidRPr="00C2027C">
        <w:rPr>
          <w:rFonts w:ascii="Times New Roman" w:hAnsi="Times New Roman" w:cs="Times New Roman"/>
          <w:sz w:val="24"/>
          <w:szCs w:val="24"/>
        </w:rPr>
        <w:t>-____</w:t>
      </w:r>
      <w:r w:rsidRPr="00C2027C">
        <w:rPr>
          <w:rFonts w:ascii="Times New Roman" w:hAnsi="Times New Roman" w:cs="Times New Roman"/>
          <w:sz w:val="24"/>
          <w:szCs w:val="24"/>
          <w:u w:color="000000"/>
        </w:rPr>
        <w:t>лице Директора</w:t>
      </w:r>
      <w:r w:rsidR="005422DE" w:rsidRPr="00C2027C">
        <w:rPr>
          <w:rFonts w:ascii="Times New Roman" w:hAnsi="Times New Roman" w:cs="Times New Roman"/>
          <w:sz w:val="24"/>
          <w:szCs w:val="24"/>
          <w:u w:color="000000"/>
        </w:rPr>
        <w:t xml:space="preserve"> ____</w:t>
      </w:r>
      <w:r w:rsidRPr="00C2027C">
        <w:rPr>
          <w:rFonts w:ascii="Times New Roman" w:hAnsi="Times New Roman" w:cs="Times New Roman"/>
          <w:sz w:val="24"/>
          <w:szCs w:val="24"/>
          <w:u w:color="000000"/>
        </w:rPr>
        <w:t xml:space="preserve">, действующего на основании Устава, </w:t>
      </w:r>
      <w:r w:rsidRPr="00C2027C">
        <w:rPr>
          <w:rFonts w:ascii="Times New Roman" w:hAnsi="Times New Roman" w:cs="Times New Roman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</w:t>
      </w:r>
      <w:r w:rsidRPr="00C2027C">
        <w:rPr>
          <w:rFonts w:ascii="Times New Roman" w:hAnsi="Times New Roman" w:cs="Times New Roman"/>
          <w:i/>
        </w:rPr>
        <w:t xml:space="preserve">МФЦ </w:t>
      </w:r>
      <w:r w:rsidRPr="00C2027C">
        <w:rPr>
          <w:rFonts w:ascii="Times New Roman" w:hAnsi="Times New Roman" w:cs="Times New Roman"/>
        </w:rPr>
        <w:t xml:space="preserve">в сети Интернет </w:t>
      </w:r>
      <w:proofErr w:type="gramStart"/>
      <w:r w:rsidRPr="00C2027C">
        <w:rPr>
          <w:rFonts w:ascii="Times New Roman" w:hAnsi="Times New Roman" w:cs="Times New Roman"/>
        </w:rPr>
        <w:t xml:space="preserve">–  </w:t>
      </w:r>
      <w:r w:rsidRPr="00C2027C">
        <w:rPr>
          <w:rStyle w:val="a4"/>
          <w:rFonts w:ascii="Times New Roman" w:hAnsi="Times New Roman" w:cs="Times New Roman"/>
          <w:lang w:val="en-US"/>
        </w:rPr>
        <w:t>https</w:t>
      </w:r>
      <w:r w:rsidRPr="00C2027C">
        <w:rPr>
          <w:rStyle w:val="a4"/>
          <w:rFonts w:ascii="Times New Roman" w:hAnsi="Times New Roman" w:cs="Times New Roman"/>
        </w:rPr>
        <w:t>://</w:t>
      </w:r>
      <w:r w:rsidRPr="00C2027C">
        <w:rPr>
          <w:rStyle w:val="a4"/>
          <w:rFonts w:ascii="Times New Roman" w:hAnsi="Times New Roman" w:cs="Times New Roman"/>
          <w:lang w:val="en-US"/>
        </w:rPr>
        <w:t>www</w:t>
      </w:r>
      <w:r w:rsidRPr="00C2027C">
        <w:rPr>
          <w:rStyle w:val="a4"/>
          <w:rFonts w:ascii="Times New Roman" w:hAnsi="Times New Roman" w:cs="Times New Roman"/>
        </w:rPr>
        <w:t>.</w:t>
      </w:r>
      <w:proofErr w:type="spellStart"/>
      <w:r w:rsidRPr="00C2027C">
        <w:rPr>
          <w:rStyle w:val="a4"/>
          <w:rFonts w:ascii="Times New Roman" w:hAnsi="Times New Roman" w:cs="Times New Roman"/>
          <w:lang w:val="en-US"/>
        </w:rPr>
        <w:t>mfcsoln</w:t>
      </w:r>
      <w:proofErr w:type="spellEnd"/>
      <w:r w:rsidRPr="00C2027C">
        <w:rPr>
          <w:rStyle w:val="a4"/>
          <w:rFonts w:ascii="Times New Roman" w:hAnsi="Times New Roman" w:cs="Times New Roman"/>
        </w:rPr>
        <w:t>.</w:t>
      </w:r>
      <w:proofErr w:type="spellStart"/>
      <w:r w:rsidRPr="00C2027C">
        <w:rPr>
          <w:rStyle w:val="a4"/>
          <w:rFonts w:ascii="Times New Roman" w:hAnsi="Times New Roman" w:cs="Times New Roman"/>
          <w:lang w:val="en-US"/>
        </w:rPr>
        <w:t>ru</w:t>
      </w:r>
      <w:proofErr w:type="spellEnd"/>
      <w:proofErr w:type="gramEnd"/>
      <w:r w:rsidRPr="00C2027C">
        <w:rPr>
          <w:rStyle w:val="a4"/>
          <w:rFonts w:ascii="Times New Roman" w:hAnsi="Times New Roman" w:cs="Times New Roman"/>
        </w:rPr>
        <w:t xml:space="preserve"> </w:t>
      </w:r>
      <w:r w:rsidRPr="00C2027C">
        <w:rPr>
          <w:rFonts w:ascii="Times New Roman" w:hAnsi="Times New Roman" w:cs="Times New Roman"/>
        </w:rPr>
        <w:t>и готовность к заключению Агентского договора.</w:t>
      </w:r>
    </w:p>
    <w:p w14:paraId="1ABFDD86" w14:textId="3AEC93BF" w:rsidR="00746777" w:rsidRPr="00C2027C" w:rsidRDefault="00746777" w:rsidP="00746777">
      <w:pPr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Также готовы подписать в электронном виде агентский договор по форме, установленной Приложением № 2 к публичной оферте от «</w:t>
      </w:r>
      <w:r w:rsidR="005422DE" w:rsidRPr="00C2027C">
        <w:rPr>
          <w:rFonts w:ascii="Times New Roman" w:hAnsi="Times New Roman" w:cs="Times New Roman"/>
          <w:sz w:val="24"/>
          <w:szCs w:val="24"/>
        </w:rPr>
        <w:t>___</w:t>
      </w:r>
      <w:r w:rsidRPr="00C2027C">
        <w:rPr>
          <w:rFonts w:ascii="Times New Roman" w:hAnsi="Times New Roman" w:cs="Times New Roman"/>
          <w:sz w:val="24"/>
          <w:szCs w:val="24"/>
        </w:rPr>
        <w:t xml:space="preserve">» </w:t>
      </w:r>
      <w:r w:rsidR="005422DE" w:rsidRPr="00C2027C">
        <w:rPr>
          <w:rFonts w:ascii="Times New Roman" w:hAnsi="Times New Roman" w:cs="Times New Roman"/>
          <w:sz w:val="24"/>
          <w:szCs w:val="24"/>
        </w:rPr>
        <w:t>______</w:t>
      </w:r>
      <w:r w:rsidRPr="00C2027C">
        <w:rPr>
          <w:rFonts w:ascii="Times New Roman" w:hAnsi="Times New Roman" w:cs="Times New Roman"/>
          <w:sz w:val="24"/>
          <w:szCs w:val="24"/>
        </w:rPr>
        <w:t xml:space="preserve"> 2026г. посредством электронного документооборота. </w:t>
      </w:r>
    </w:p>
    <w:p w14:paraId="4DA22CF4" w14:textId="77777777" w:rsidR="00746777" w:rsidRPr="00C2027C" w:rsidRDefault="00746777" w:rsidP="00746777">
      <w:pPr>
        <w:ind w:right="-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A36D39" w14:textId="77777777" w:rsidR="00746777" w:rsidRPr="00C2027C" w:rsidRDefault="00746777" w:rsidP="00746777">
      <w:pPr>
        <w:rPr>
          <w:rFonts w:ascii="Times New Roman" w:hAnsi="Times New Roman" w:cs="Times New Roman"/>
          <w:sz w:val="24"/>
          <w:szCs w:val="24"/>
          <w:u w:color="000000"/>
        </w:rPr>
      </w:pPr>
      <w:r w:rsidRPr="00C2027C">
        <w:rPr>
          <w:rFonts w:ascii="Times New Roman" w:hAnsi="Times New Roman" w:cs="Times New Roman"/>
          <w:sz w:val="24"/>
          <w:szCs w:val="24"/>
          <w:u w:color="000000"/>
        </w:rPr>
        <w:t>Директор</w:t>
      </w:r>
    </w:p>
    <w:p w14:paraId="4F7F423D" w14:textId="6FEC20B7" w:rsidR="009541A7" w:rsidRPr="00C2027C" w:rsidRDefault="009541A7" w:rsidP="009541A7">
      <w:pPr>
        <w:shd w:val="clear" w:color="auto" w:fill="FFFFFF"/>
        <w:spacing w:line="315" w:lineRule="atLeast"/>
        <w:rPr>
          <w:rFonts w:ascii="Times New Roman" w:hAnsi="Times New Roman" w:cs="Times New Roman"/>
          <w:sz w:val="24"/>
          <w:szCs w:val="24"/>
          <w:u w:color="000000"/>
        </w:rPr>
      </w:pPr>
    </w:p>
    <w:p w14:paraId="3B48D866" w14:textId="77777777" w:rsidR="005422DE" w:rsidRPr="00C2027C" w:rsidRDefault="005422DE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01D058F" w14:textId="19A1FCF5" w:rsidR="009541A7" w:rsidRPr="00C2027C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5422DE" w:rsidRPr="00C2027C">
        <w:rPr>
          <w:rFonts w:ascii="Times New Roman" w:hAnsi="Times New Roman" w:cs="Times New Roman"/>
          <w:sz w:val="24"/>
          <w:szCs w:val="24"/>
        </w:rPr>
        <w:t>2</w:t>
      </w: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B3243" w14:textId="77777777" w:rsidR="009541A7" w:rsidRPr="00C2027C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2F742316" w14:textId="77777777" w:rsidR="009541A7" w:rsidRPr="00C2027C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от «___» ____ 2026 г.</w:t>
      </w:r>
    </w:p>
    <w:p w14:paraId="7A57321A" w14:textId="3F28C5CE" w:rsidR="00C2027C" w:rsidRPr="00C2027C" w:rsidRDefault="00C2027C" w:rsidP="00C202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 xml:space="preserve">АГЕНТСКИЙ ДОГОВОР № </w:t>
      </w:r>
    </w:p>
    <w:p w14:paraId="23FCADB3" w14:textId="77777777" w:rsidR="00777371" w:rsidRDefault="00C2027C" w:rsidP="007773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>оказания услуг по распространению рекламно-информационных видеороликов на мониторах</w:t>
      </w:r>
    </w:p>
    <w:p w14:paraId="482769D7" w14:textId="04F4D1FF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 xml:space="preserve">г. Солнечногорск                                                                                                   </w:t>
      </w:r>
      <w:r w:rsidR="00777371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C2027C">
        <w:rPr>
          <w:rFonts w:ascii="Times New Roman" w:hAnsi="Times New Roman" w:cs="Times New Roman"/>
          <w:iCs/>
          <w:sz w:val="24"/>
          <w:szCs w:val="24"/>
        </w:rPr>
        <w:t xml:space="preserve">2026г.        </w:t>
      </w:r>
      <w:r w:rsidRPr="00C2027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</w:t>
      </w:r>
      <w:r w:rsidRPr="00C2027C">
        <w:rPr>
          <w:rFonts w:ascii="Times New Roman" w:hAnsi="Times New Roman" w:cs="Times New Roman"/>
          <w:sz w:val="24"/>
          <w:szCs w:val="24"/>
        </w:rPr>
        <w:tab/>
      </w:r>
      <w:r w:rsidRPr="00C2027C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2B1447E1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6565C" w14:textId="51B5F8F1" w:rsidR="00C2027C" w:rsidRPr="00C2027C" w:rsidRDefault="002B773B" w:rsidP="00C2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C2027C" w:rsidRPr="00C2027C">
        <w:rPr>
          <w:rFonts w:ascii="Times New Roman" w:hAnsi="Times New Roman" w:cs="Times New Roman"/>
          <w:sz w:val="24"/>
          <w:szCs w:val="24"/>
        </w:rPr>
        <w:t xml:space="preserve">, именуемое в дальнейшем «Принципал», в лице Директора </w:t>
      </w:r>
      <w:r>
        <w:rPr>
          <w:rFonts w:ascii="Times New Roman" w:hAnsi="Times New Roman" w:cs="Times New Roman"/>
          <w:sz w:val="24"/>
          <w:szCs w:val="24"/>
        </w:rPr>
        <w:t>_____</w:t>
      </w:r>
      <w:bookmarkStart w:id="0" w:name="_GoBack"/>
      <w:bookmarkEnd w:id="0"/>
      <w:r w:rsidR="00C2027C" w:rsidRPr="00C2027C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с одной стороны, и </w:t>
      </w:r>
    </w:p>
    <w:p w14:paraId="27FBD62C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ab/>
      </w:r>
      <w:r w:rsidRPr="00C2027C">
        <w:rPr>
          <w:rFonts w:ascii="Times New Roman" w:hAnsi="Times New Roman" w:cs="Times New Roman"/>
        </w:rPr>
        <w:t xml:space="preserve">Муниципальное бюджетное учреждение «Многофункциональный центр предоставления государственных и муниципальных услуг городского округа Солнечногорск Московской области» </w:t>
      </w:r>
      <w:r w:rsidRPr="00C2027C">
        <w:rPr>
          <w:rFonts w:ascii="Times New Roman" w:hAnsi="Times New Roman" w:cs="Times New Roman"/>
          <w:sz w:val="24"/>
          <w:szCs w:val="24"/>
          <w:lang w:eastAsia="ru-RU"/>
        </w:rPr>
        <w:t>(далее – МФЦ)</w:t>
      </w:r>
      <w:r w:rsidRPr="00C2027C">
        <w:rPr>
          <w:rFonts w:ascii="Times New Roman" w:hAnsi="Times New Roman" w:cs="Times New Roman"/>
          <w:sz w:val="24"/>
          <w:szCs w:val="24"/>
        </w:rPr>
        <w:t xml:space="preserve">, именуемое в дальнейшем «Агент», в лице </w:t>
      </w:r>
      <w:r w:rsidRPr="00C2027C">
        <w:rPr>
          <w:rFonts w:ascii="Times New Roman" w:hAnsi="Times New Roman" w:cs="Times New Roman"/>
        </w:rPr>
        <w:t>директора Спицыной Натальи Алексеевны, действующего на основании Устава</w:t>
      </w:r>
      <w:r w:rsidRPr="00C20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 другой стороны, совместно именуемые «Стороны», а по отдельности – «Сторона», заключили настоящий агентский договор по оказанию услуг по размещению рекламно-информационных видеороликов в офисах МФЦ (далее – Договор) о нижеследующем: </w:t>
      </w:r>
    </w:p>
    <w:p w14:paraId="03542C28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EA9A9" w14:textId="77777777" w:rsidR="00C2027C" w:rsidRPr="00C2027C" w:rsidRDefault="00C2027C" w:rsidP="00C2027C">
      <w:pPr>
        <w:pStyle w:val="a5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2027C">
        <w:rPr>
          <w:rFonts w:ascii="Times New Roman" w:hAnsi="Times New Roman" w:cs="Times New Roman"/>
          <w:b/>
          <w:color w:val="000000"/>
        </w:rPr>
        <w:t>Термины и определения</w:t>
      </w:r>
    </w:p>
    <w:p w14:paraId="4C2F9BE7" w14:textId="77777777" w:rsidR="00C2027C" w:rsidRPr="00C2027C" w:rsidRDefault="00C2027C" w:rsidP="00C202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97CBFCA" w14:textId="77777777" w:rsidR="00C2027C" w:rsidRPr="00C2027C" w:rsidRDefault="00C2027C" w:rsidP="00C2027C">
      <w:pPr>
        <w:pStyle w:val="18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  <w:r w:rsidRPr="00C2027C">
        <w:rPr>
          <w:rFonts w:eastAsia="Times New Roman"/>
          <w:bCs/>
          <w:color w:val="000000"/>
        </w:rPr>
        <w:t xml:space="preserve">МФЦ – структурные подразделения Агента, указанные в Приложении </w:t>
      </w:r>
      <w:r w:rsidRPr="00C2027C">
        <w:rPr>
          <w:rFonts w:eastAsia="Times New Roman"/>
          <w:bCs/>
          <w:color w:val="000000"/>
          <w:shd w:val="clear" w:color="auto" w:fill="FFFFFF"/>
        </w:rPr>
        <w:t xml:space="preserve">№ 1 </w:t>
      </w:r>
      <w:r w:rsidRPr="00C2027C">
        <w:rPr>
          <w:rFonts w:eastAsia="Times New Roman"/>
          <w:bCs/>
          <w:color w:val="000000"/>
          <w:shd w:val="clear" w:color="auto" w:fill="FFFFFF"/>
        </w:rPr>
        <w:br/>
        <w:t>к</w:t>
      </w:r>
      <w:r w:rsidRPr="00C2027C">
        <w:rPr>
          <w:rFonts w:eastAsia="Times New Roman"/>
          <w:bCs/>
          <w:color w:val="000000"/>
        </w:rPr>
        <w:t xml:space="preserve"> Договору, в которых осуществляются действия Агента.</w:t>
      </w:r>
    </w:p>
    <w:p w14:paraId="21D67E2E" w14:textId="77777777" w:rsidR="00C2027C" w:rsidRPr="00C2027C" w:rsidRDefault="00C2027C" w:rsidP="00C2027C">
      <w:pPr>
        <w:pStyle w:val="18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  <w:r w:rsidRPr="00C2027C">
        <w:rPr>
          <w:color w:val="000000" w:themeColor="text1"/>
        </w:rPr>
        <w:t xml:space="preserve">Рекламно-информационный видеоролик – видеоролик, видеоматериал, </w:t>
      </w:r>
      <w:r w:rsidRPr="00C2027C">
        <w:t>рекламно-информационное сообщение, представленное в формате короткого видео или статичного изображения, несущего рекламную информацию, контактные данные и другую информацию о рекламодателе, его бренде, рекламируемых товарах, услугах, работах и т.д.</w:t>
      </w:r>
    </w:p>
    <w:p w14:paraId="3CB35D5D" w14:textId="77777777" w:rsidR="00C2027C" w:rsidRPr="00C2027C" w:rsidRDefault="00C2027C" w:rsidP="00C2027C">
      <w:pPr>
        <w:pStyle w:val="18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bCs/>
        </w:rPr>
      </w:pPr>
      <w:r w:rsidRPr="00C2027C">
        <w:rPr>
          <w:color w:val="000000" w:themeColor="text1"/>
        </w:rPr>
        <w:t>Монитор – экран, телевизор, оборудование для трансляции рекламно-информационных видеороликов.</w:t>
      </w:r>
    </w:p>
    <w:p w14:paraId="48118A88" w14:textId="77777777" w:rsidR="00C2027C" w:rsidRPr="00C2027C" w:rsidRDefault="00C2027C" w:rsidP="00C2027C">
      <w:pPr>
        <w:pStyle w:val="a5"/>
        <w:numPr>
          <w:ilvl w:val="0"/>
          <w:numId w:val="19"/>
        </w:numPr>
        <w:tabs>
          <w:tab w:val="left" w:pos="567"/>
        </w:tabs>
        <w:spacing w:after="0" w:line="240" w:lineRule="auto"/>
        <w:ind w:firstLine="0"/>
        <w:jc w:val="center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  <w:b/>
          <w:bCs/>
        </w:rPr>
        <w:t>Предмет договора</w:t>
      </w:r>
    </w:p>
    <w:p w14:paraId="63FC63C3" w14:textId="77777777" w:rsidR="00C2027C" w:rsidRPr="00C2027C" w:rsidRDefault="00C2027C" w:rsidP="00C2027C">
      <w:pPr>
        <w:pStyle w:val="a5"/>
        <w:tabs>
          <w:tab w:val="left" w:pos="567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14:paraId="648C204E" w14:textId="77777777" w:rsidR="00C2027C" w:rsidRPr="00C2027C" w:rsidRDefault="00C2027C" w:rsidP="00C2027C">
      <w:pPr>
        <w:pStyle w:val="af5"/>
        <w:widowControl w:val="0"/>
        <w:numPr>
          <w:ilvl w:val="1"/>
          <w:numId w:val="19"/>
        </w:numPr>
        <w:tabs>
          <w:tab w:val="left" w:pos="567"/>
        </w:tabs>
        <w:autoSpaceDE w:val="0"/>
        <w:autoSpaceDN w:val="0"/>
        <w:spacing w:after="0"/>
        <w:ind w:left="0" w:firstLine="0"/>
        <w:jc w:val="both"/>
        <w:rPr>
          <w:rFonts w:ascii="Times New Roman" w:hAnsi="Times New Roman"/>
        </w:rPr>
      </w:pPr>
      <w:r w:rsidRPr="00C2027C">
        <w:rPr>
          <w:rFonts w:ascii="Times New Roman" w:hAnsi="Times New Roman"/>
          <w:sz w:val="24"/>
          <w:szCs w:val="24"/>
        </w:rPr>
        <w:t xml:space="preserve">По настоящему Договору Агент по поручению и за счет Принципала обязуется оказать услуги по размещению рекламно-информационных видеороликов, предоставленных Принципалом, в офисах </w:t>
      </w:r>
      <w:r w:rsidRPr="00C2027C">
        <w:rPr>
          <w:rFonts w:ascii="Times New Roman" w:hAnsi="Times New Roman"/>
          <w:sz w:val="24"/>
          <w:szCs w:val="24"/>
          <w:lang w:eastAsia="ru-RU"/>
        </w:rPr>
        <w:t>МФЦ</w:t>
      </w:r>
      <w:r w:rsidRPr="00C2027C">
        <w:rPr>
          <w:rFonts w:ascii="Times New Roman" w:hAnsi="Times New Roman"/>
          <w:sz w:val="24"/>
          <w:szCs w:val="24"/>
        </w:rPr>
        <w:t xml:space="preserve">, перечень которых определен в Приложении № 1, являющемся неотъемлемой частью настоящего Договора, а Принципал обязуется оплатить данные услуги в размере и в сроки, предусмотренные настоящим Договором. </w:t>
      </w:r>
    </w:p>
    <w:p w14:paraId="6EC042D3" w14:textId="77777777" w:rsidR="00C2027C" w:rsidRPr="00C2027C" w:rsidRDefault="00C2027C" w:rsidP="00C2027C">
      <w:pPr>
        <w:pStyle w:val="af5"/>
        <w:widowControl w:val="0"/>
        <w:numPr>
          <w:ilvl w:val="1"/>
          <w:numId w:val="19"/>
        </w:numPr>
        <w:tabs>
          <w:tab w:val="left" w:pos="567"/>
        </w:tabs>
        <w:autoSpaceDE w:val="0"/>
        <w:autoSpaceDN w:val="0"/>
        <w:spacing w:after="0"/>
        <w:ind w:left="0" w:firstLine="0"/>
        <w:jc w:val="both"/>
        <w:rPr>
          <w:rFonts w:ascii="Times New Roman" w:hAnsi="Times New Roman"/>
        </w:rPr>
      </w:pPr>
      <w:r w:rsidRPr="00C2027C">
        <w:rPr>
          <w:rFonts w:ascii="Times New Roman" w:hAnsi="Times New Roman"/>
          <w:color w:val="000000" w:themeColor="text1"/>
          <w:sz w:val="24"/>
          <w:szCs w:val="24"/>
        </w:rPr>
        <w:t xml:space="preserve">Под оказанием услуг по размещению рекламно-информационных видеороликов Стороны настоящего Договора понимают трансляцию рекламно-информационных видеороликов без звуковой дорожки, </w:t>
      </w:r>
      <w:proofErr w:type="spellStart"/>
      <w:r w:rsidRPr="00C2027C">
        <w:rPr>
          <w:rFonts w:ascii="Times New Roman" w:hAnsi="Times New Roman"/>
          <w:color w:val="000000" w:themeColor="text1"/>
          <w:sz w:val="24"/>
          <w:szCs w:val="24"/>
        </w:rPr>
        <w:t>транслирующихся</w:t>
      </w:r>
      <w:proofErr w:type="spellEnd"/>
      <w:r w:rsidRPr="00C2027C">
        <w:rPr>
          <w:rFonts w:ascii="Times New Roman" w:hAnsi="Times New Roman"/>
          <w:color w:val="000000" w:themeColor="text1"/>
          <w:sz w:val="24"/>
          <w:szCs w:val="24"/>
        </w:rPr>
        <w:t xml:space="preserve"> на мониторах, устанавливаемых внутри помещений Агента в заранее согласованном количестве и в заранее согласованных местах</w:t>
      </w:r>
      <w:r w:rsidRPr="00C2027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</w:t>
      </w:r>
      <w:r w:rsidRPr="00C2027C">
        <w:rPr>
          <w:rFonts w:ascii="Times New Roman" w:hAnsi="Times New Roman"/>
          <w:color w:val="000000" w:themeColor="text1"/>
          <w:sz w:val="24"/>
          <w:szCs w:val="24"/>
        </w:rPr>
        <w:t xml:space="preserve"> а также </w:t>
      </w:r>
      <w:r w:rsidRPr="00C2027C">
        <w:rPr>
          <w:rFonts w:ascii="Times New Roman" w:eastAsiaTheme="minorHAnsi" w:hAnsi="Times New Roman"/>
          <w:color w:val="000000" w:themeColor="text1"/>
          <w:sz w:val="24"/>
          <w:szCs w:val="24"/>
        </w:rPr>
        <w:t>предоставление по запросу Принципала Агентом фотоотчетов о размещаемых рекламно-информационных видеороликов, но не более одного раза в месяц.</w:t>
      </w:r>
    </w:p>
    <w:p w14:paraId="60D08778" w14:textId="77777777" w:rsidR="00C2027C" w:rsidRPr="00C2027C" w:rsidRDefault="00C2027C" w:rsidP="00C2027C">
      <w:pPr>
        <w:pStyle w:val="af5"/>
        <w:widowControl w:val="0"/>
        <w:numPr>
          <w:ilvl w:val="1"/>
          <w:numId w:val="19"/>
        </w:numPr>
        <w:tabs>
          <w:tab w:val="left" w:pos="567"/>
        </w:tabs>
        <w:autoSpaceDE w:val="0"/>
        <w:autoSpaceDN w:val="0"/>
        <w:spacing w:after="0"/>
        <w:ind w:left="0" w:firstLine="0"/>
        <w:jc w:val="both"/>
        <w:rPr>
          <w:rFonts w:ascii="Times New Roman" w:hAnsi="Times New Roman"/>
        </w:rPr>
      </w:pPr>
      <w:r w:rsidRPr="00C2027C">
        <w:rPr>
          <w:rFonts w:ascii="Times New Roman" w:hAnsi="Times New Roman"/>
          <w:color w:val="000000" w:themeColor="text1"/>
          <w:sz w:val="24"/>
          <w:szCs w:val="24"/>
        </w:rPr>
        <w:t xml:space="preserve">Порядок трансляции рекламно-информационных видеороликов на мониторах установлен </w:t>
      </w:r>
      <w:r w:rsidRPr="00C2027C">
        <w:rPr>
          <w:rFonts w:ascii="Times New Roman" w:hAnsi="Times New Roman"/>
          <w:color w:val="000000" w:themeColor="text1"/>
          <w:sz w:val="24"/>
          <w:szCs w:val="24"/>
        </w:rPr>
        <w:br/>
        <w:t xml:space="preserve">в Приложении № 3 к Договору, являющийся неотъемлемой частью настоящего Договора. </w:t>
      </w:r>
    </w:p>
    <w:p w14:paraId="3AE9F94F" w14:textId="77777777" w:rsidR="00C2027C" w:rsidRPr="00C2027C" w:rsidRDefault="00C2027C" w:rsidP="00C2027C">
      <w:pPr>
        <w:pStyle w:val="af5"/>
        <w:widowControl w:val="0"/>
        <w:numPr>
          <w:ilvl w:val="1"/>
          <w:numId w:val="19"/>
        </w:numPr>
        <w:tabs>
          <w:tab w:val="left" w:pos="567"/>
        </w:tabs>
        <w:autoSpaceDE w:val="0"/>
        <w:autoSpaceDN w:val="0"/>
        <w:spacing w:after="0"/>
        <w:ind w:left="0" w:firstLine="0"/>
        <w:jc w:val="both"/>
        <w:rPr>
          <w:rFonts w:ascii="Times New Roman" w:hAnsi="Times New Roman"/>
        </w:rPr>
      </w:pPr>
      <w:r w:rsidRPr="00C2027C">
        <w:rPr>
          <w:rFonts w:ascii="Times New Roman" w:eastAsia="Arial" w:hAnsi="Times New Roman"/>
          <w:sz w:val="24"/>
          <w:szCs w:val="24"/>
        </w:rPr>
        <w:t>Размер вознаграждения Агента за оказание рекламно-информационных услуг в офисах МФЦ,</w:t>
      </w:r>
      <w:r w:rsidRPr="00C2027C">
        <w:rPr>
          <w:rFonts w:ascii="Times New Roman" w:hAnsi="Times New Roman"/>
          <w:sz w:val="24"/>
          <w:szCs w:val="24"/>
        </w:rPr>
        <w:t xml:space="preserve"> определен в Приложении №5, являющимся неотъемлемой частью настоящего Договора.</w:t>
      </w:r>
    </w:p>
    <w:p w14:paraId="3D0E290F" w14:textId="77777777" w:rsidR="00C2027C" w:rsidRPr="00C2027C" w:rsidRDefault="00C2027C" w:rsidP="00C2027C">
      <w:pPr>
        <w:pStyle w:val="af5"/>
        <w:widowControl w:val="0"/>
        <w:numPr>
          <w:ilvl w:val="1"/>
          <w:numId w:val="19"/>
        </w:numPr>
        <w:tabs>
          <w:tab w:val="left" w:pos="567"/>
        </w:tabs>
        <w:autoSpaceDE w:val="0"/>
        <w:autoSpaceDN w:val="0"/>
        <w:spacing w:after="0"/>
        <w:ind w:left="0" w:firstLine="0"/>
        <w:jc w:val="both"/>
        <w:rPr>
          <w:rFonts w:ascii="Times New Roman" w:hAnsi="Times New Roman"/>
        </w:rPr>
      </w:pPr>
      <w:r w:rsidRPr="00C2027C">
        <w:rPr>
          <w:rFonts w:ascii="Times New Roman" w:hAnsi="Times New Roman"/>
          <w:color w:val="000000" w:themeColor="text1"/>
          <w:sz w:val="24"/>
          <w:szCs w:val="24"/>
        </w:rPr>
        <w:t xml:space="preserve">Агент приступает к оказанию услуг после предварительного согласования размещаемых видеоматериалов и получения их от Принципала, а также после установки по </w:t>
      </w:r>
      <w:r w:rsidRPr="00C2027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согласованию с Агентом, силами и за счет Принципала соответствующего оборудования в количестве согласно Приложению №1, с техническими характеристиками и составом, указанном в Приложении №4 к Договору. Место размещения согласовывается с Агентом. Размещение </w:t>
      </w:r>
      <w:r w:rsidRPr="00C2027C">
        <w:rPr>
          <w:rFonts w:ascii="Times New Roman" w:hAnsi="Times New Roman"/>
          <w:sz w:val="24"/>
          <w:szCs w:val="24"/>
        </w:rPr>
        <w:t>рекламно-информационных</w:t>
      </w:r>
      <w:r w:rsidRPr="00C2027C">
        <w:rPr>
          <w:rFonts w:ascii="Times New Roman" w:hAnsi="Times New Roman"/>
          <w:color w:val="000000" w:themeColor="text1"/>
          <w:sz w:val="24"/>
          <w:szCs w:val="24"/>
        </w:rPr>
        <w:t xml:space="preserve"> видеороликов производится исключительно при наличии установленных мониторов и/или мест (эфирного времени) для размещения, в перерывах между размещением информации о государственных и муниципальных услугах </w:t>
      </w:r>
      <w:r w:rsidRPr="00C2027C">
        <w:rPr>
          <w:rFonts w:ascii="Times New Roman" w:hAnsi="Times New Roman"/>
          <w:sz w:val="24"/>
          <w:szCs w:val="24"/>
        </w:rPr>
        <w:t>и иного информирования граждан</w:t>
      </w:r>
      <w:r w:rsidRPr="00C2027C">
        <w:rPr>
          <w:rFonts w:ascii="Times New Roman" w:hAnsi="Times New Roman"/>
          <w:color w:val="000000" w:themeColor="text1"/>
          <w:sz w:val="24"/>
          <w:szCs w:val="24"/>
        </w:rPr>
        <w:t>, при наличии и работоспособности мониторов.</w:t>
      </w:r>
    </w:p>
    <w:p w14:paraId="634A0AB9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C2027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Агент принимает рекламно-информационные видеоролики от Принципала и не позднее следующего рабочего дня (при передаче до 15-00 и не позднее двух рабочих дней при передаче материалов после 15-00) отправляет их на согласование в ГКУ Московской области «Центр компетенций </w:t>
      </w:r>
      <w:proofErr w:type="spellStart"/>
      <w:r w:rsidRPr="00C2027C">
        <w:rPr>
          <w:rFonts w:ascii="Times New Roman" w:hAnsi="Times New Roman" w:cs="Times New Roman"/>
          <w:color w:val="000000" w:themeColor="text1"/>
          <w:shd w:val="clear" w:color="auto" w:fill="FFFFFF"/>
        </w:rPr>
        <w:t>госуправления</w:t>
      </w:r>
      <w:proofErr w:type="spellEnd"/>
      <w:r w:rsidRPr="00C2027C">
        <w:rPr>
          <w:rFonts w:ascii="Times New Roman" w:hAnsi="Times New Roman" w:cs="Times New Roman"/>
          <w:color w:val="000000" w:themeColor="text1"/>
          <w:shd w:val="clear" w:color="auto" w:fill="FFFFFF"/>
        </w:rPr>
        <w:t>». После согласования размещает их в течение согласованного сторонами срока</w:t>
      </w:r>
      <w:r w:rsidRPr="00C2027C">
        <w:rPr>
          <w:rFonts w:ascii="Times New Roman" w:hAnsi="Times New Roman" w:cs="Times New Roman"/>
        </w:rPr>
        <w:t>, но не более 3х рабочих дней, путем</w:t>
      </w:r>
      <w:r w:rsidRPr="00C2027C">
        <w:rPr>
          <w:rFonts w:ascii="Times New Roman" w:hAnsi="Times New Roman" w:cs="Times New Roman"/>
          <w:color w:val="000000" w:themeColor="text1"/>
        </w:rPr>
        <w:t xml:space="preserve"> размещения рекламно-информационных видеороликов на мониторах внутри помещения Агента в заранее согласованном количестве и в заранее согласованных местах.</w:t>
      </w:r>
    </w:p>
    <w:p w14:paraId="2A8A5917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C2027C">
        <w:rPr>
          <w:rFonts w:ascii="Times New Roman" w:hAnsi="Times New Roman" w:cs="Times New Roman"/>
          <w:color w:val="000000" w:themeColor="text1"/>
        </w:rPr>
        <w:t>Ежемесячно, до 5 числа месяца, следующего за отчетным Агент предоставляет Принципалу Отчет Агента по оказанию услуг по размещению рекламно-информационных видеороликов в офисах МФЦ, по форме Приложения № 9 к Договору.</w:t>
      </w:r>
    </w:p>
    <w:p w14:paraId="188880D4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C2027C">
        <w:rPr>
          <w:rFonts w:ascii="Times New Roman" w:hAnsi="Times New Roman" w:cs="Times New Roman"/>
        </w:rPr>
        <w:t xml:space="preserve">В целях оказания услуг, Агент предоставляет места для установки оборудования. Принципал размещает Оборудование в целях трансляции рекламно-информационных видеороликов. Оборудование размещается в помещениях путем его крепления к стенам и иным конструкциям, определенных Агентом по согласованию с Принципалом после заключения Договора путем заполнения и подписания Приложения №7 к Договору. По дополнительному письменному согласованию Сторон, местоположение Оборудования может быть изменено. Характеристики размещаемого Оборудования установлены в Приложении №4 к Договору. О монтаже/демонтаже Стороны составляют и подписывают Акт монтажа/демонтажа Оборудования (Приложение № 8). Устанавливаемое имущество остается в собственности Принципала. По окончании срока действия Договора, Агент обязуется не </w:t>
      </w:r>
      <w:r w:rsidRPr="00C2027C">
        <w:rPr>
          <w:rFonts w:ascii="Times New Roman" w:hAnsi="Times New Roman" w:cs="Times New Roman"/>
          <w:color w:val="000000" w:themeColor="text1"/>
        </w:rPr>
        <w:t xml:space="preserve">препятствовать возврату Оборудования. Оборудование устанавливается для обеспечения трансляции рекламно-информационных видеороликов без звуковой дорожки Принципала, при этом 25% всего эфирного времени используется Агентом для трансляции информации о государственных и муниципальных услугах и иного информирования граждан, 75% всего эфирного времени используется Принципалом для трансляции рекламно-информационных видеороликов. </w:t>
      </w:r>
      <w:r w:rsidRPr="00C2027C">
        <w:rPr>
          <w:rFonts w:ascii="Times New Roman" w:hAnsi="Times New Roman" w:cs="Times New Roman"/>
          <w:color w:val="000000" w:themeColor="text1"/>
        </w:rPr>
        <w:br/>
      </w:r>
      <w:r w:rsidRPr="00C2027C">
        <w:rPr>
          <w:rFonts w:ascii="Times New Roman" w:hAnsi="Times New Roman" w:cs="Times New Roman"/>
        </w:rPr>
        <w:t>Технические характеристики размещаемых мониторов и иного оборудования должны соответствовать характеристикам электропитания помещений офисов МФЦ.</w:t>
      </w:r>
    </w:p>
    <w:p w14:paraId="47C304B4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Сопровождение трансляции рекламно-информационных видеороликов, техническое обслуживание мониторов и иного оборудования должно производится Принципалом на постоянной основе и в срок не позднее 24 (двадцати четырех) часов с момента получения соответствующего уведомления от Агента.</w:t>
      </w:r>
    </w:p>
    <w:p w14:paraId="1F98565E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619FC" w14:textId="77777777" w:rsidR="00C2027C" w:rsidRPr="00C2027C" w:rsidRDefault="00C2027C" w:rsidP="00C2027C">
      <w:pPr>
        <w:pStyle w:val="a5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2027C">
        <w:rPr>
          <w:rFonts w:ascii="Times New Roman" w:hAnsi="Times New Roman" w:cs="Times New Roman"/>
          <w:b/>
          <w:bCs/>
        </w:rPr>
        <w:t>Права и обязанности сторон</w:t>
      </w:r>
    </w:p>
    <w:p w14:paraId="608F971C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 Принципал обязан: </w:t>
      </w:r>
    </w:p>
    <w:p w14:paraId="7FA500B5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Передать Агенту в электронном формате рекламно-информационные видеоролики для согласования их содержания в установленном порядке с ГКУ Московской области «Центр компетенций </w:t>
      </w:r>
      <w:proofErr w:type="spellStart"/>
      <w:r w:rsidRPr="00C2027C">
        <w:rPr>
          <w:rFonts w:ascii="Times New Roman" w:hAnsi="Times New Roman" w:cs="Times New Roman"/>
        </w:rPr>
        <w:t>госуправления</w:t>
      </w:r>
      <w:proofErr w:type="spellEnd"/>
      <w:r w:rsidRPr="00C2027C">
        <w:rPr>
          <w:rFonts w:ascii="Times New Roman" w:hAnsi="Times New Roman" w:cs="Times New Roman"/>
        </w:rPr>
        <w:t>» и последующего размещения на мониторах не позднее 3 календарных дней с даты получения положительного решения о согласовании.</w:t>
      </w:r>
      <w:r w:rsidRPr="00C2027C" w:rsidDel="00D34BBB">
        <w:rPr>
          <w:rFonts w:ascii="Times New Roman" w:hAnsi="Times New Roman" w:cs="Times New Roman"/>
        </w:rPr>
        <w:t xml:space="preserve"> </w:t>
      </w:r>
    </w:p>
    <w:p w14:paraId="78192366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Своевременно производить оплату агентского вознаграждения в соответствии с условиями настоящего Договора. </w:t>
      </w:r>
    </w:p>
    <w:p w14:paraId="777005CC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Назначить уполномоченных лиц, с которыми стороны осуществляют непосредственное взаимодействие при решении вопросов, связанных с исполнением условий настоящего Договора. </w:t>
      </w:r>
    </w:p>
    <w:p w14:paraId="1F9B6C28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Информировать Агента обо всех возникающих обстоятельствах, которые могут повлиять на исполнение настоящего Договора. </w:t>
      </w:r>
    </w:p>
    <w:p w14:paraId="2890F68D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Своевременно, в течение 10 (Десяти) рабочих дней со дня получения от Агента Отчета Агента, счета и акта об оказании услуг за отчетный период, подписывать указанные расчетно- платежные документы или предоставлять мотивированный отказ от подписания с указанием недостатков.</w:t>
      </w:r>
    </w:p>
    <w:p w14:paraId="5C4F45A7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lastRenderedPageBreak/>
        <w:t xml:space="preserve">В случае </w:t>
      </w:r>
      <w:proofErr w:type="spellStart"/>
      <w:r w:rsidRPr="00C2027C">
        <w:rPr>
          <w:rFonts w:ascii="Times New Roman" w:hAnsi="Times New Roman" w:cs="Times New Roman"/>
        </w:rPr>
        <w:t>неподписания</w:t>
      </w:r>
      <w:proofErr w:type="spellEnd"/>
      <w:r w:rsidRPr="00C2027C">
        <w:rPr>
          <w:rFonts w:ascii="Times New Roman" w:hAnsi="Times New Roman" w:cs="Times New Roman"/>
        </w:rPr>
        <w:t xml:space="preserve"> Принципалом Отчета Агента и акта об оказании услуг в указанные настоящим пунктом Договора сроки и </w:t>
      </w:r>
      <w:proofErr w:type="spellStart"/>
      <w:r w:rsidRPr="00C2027C">
        <w:rPr>
          <w:rFonts w:ascii="Times New Roman" w:hAnsi="Times New Roman" w:cs="Times New Roman"/>
        </w:rPr>
        <w:t>непредоставления</w:t>
      </w:r>
      <w:proofErr w:type="spellEnd"/>
      <w:r w:rsidRPr="00C2027C">
        <w:rPr>
          <w:rFonts w:ascii="Times New Roman" w:hAnsi="Times New Roman" w:cs="Times New Roman"/>
        </w:rPr>
        <w:t xml:space="preserve"> мотивированного отказа указанные расчетно-платежные документы считаются подписанными в одностороннем порядке, а услуги Агента- оказанными в полном объеме. </w:t>
      </w:r>
    </w:p>
    <w:p w14:paraId="68300DFA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Принимать на себя претензии и иски третьих лиц, связанные с несоответствием содержания рекламно-информационных видеороликов действующему законодательству Российской Федерации, а также с несанкционированным использованием в предоставленных материалах торговых марок, товарных знаков, фирменных наименований и их логотипов, и за свой счет урегулировать их.  </w:t>
      </w:r>
    </w:p>
    <w:p w14:paraId="169528C2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Выполнить в полном объеме все свои обязательства, предусмотренные в других пунктах настоящего Договора.</w:t>
      </w:r>
    </w:p>
    <w:p w14:paraId="73495465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Без ущерба (за исключением естественных и необходимых изменений, вызванных установкой креплений/конструкций для размещения оборудования) помещениям, конструкциям и имуществу осуществлять установку оборудования для трансляции видеоматериалов, а также своевременную техническую поддержку и обслуживание данного оборудования.  </w:t>
      </w:r>
    </w:p>
    <w:p w14:paraId="5F379030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Осуществить своими силами, за свой счет и надлежащим образом установку электрических сетей и розеток для обеспечения электроэнергией устанавливаемого оборудования, с предварительным согласованием с Агентом времени выполнения данных видов работ, в том числе в случае необходимости отключения общей сети электроснабжения.</w:t>
      </w:r>
    </w:p>
    <w:p w14:paraId="71A3780C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Осуществить своими силами, за свой счет подключение устанавливаемого оборудования к сети «Интернет» техническими средствами, реализующими функции беспроводного сетевого соединения.</w:t>
      </w:r>
    </w:p>
    <w:p w14:paraId="274152CE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Согласовывать с Агентом не менее, чем за 5 (пять) рабочих дней до даты размещения, планируемый к размещению рекламно-информационный видеороликов путем направления на электронную почту Агента соответствующей заявки для согласования в ГКУ Московской области «Центр компетенций </w:t>
      </w:r>
      <w:proofErr w:type="spellStart"/>
      <w:r w:rsidRPr="00C2027C">
        <w:rPr>
          <w:rFonts w:ascii="Times New Roman" w:hAnsi="Times New Roman" w:cs="Times New Roman"/>
        </w:rPr>
        <w:t>госуправления</w:t>
      </w:r>
      <w:proofErr w:type="spellEnd"/>
      <w:r w:rsidRPr="00C2027C">
        <w:rPr>
          <w:rFonts w:ascii="Times New Roman" w:hAnsi="Times New Roman" w:cs="Times New Roman"/>
        </w:rPr>
        <w:t>» с указанием планируемой даты и срока размещения.</w:t>
      </w:r>
    </w:p>
    <w:p w14:paraId="101278CA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Осуществлять установку оборудования для трансляции видеоматериалов, в том числе метод установки, по согласованию с Агентом.</w:t>
      </w:r>
    </w:p>
    <w:p w14:paraId="2FB08998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Предоставить Агенту данные о Принципале, которые могут быть использованы Агентом для размещения на официальном сайте МФЦ, иных источниках, а также их распространения, в целях организации взаимодействия Принципала и заинтересованных в размещении рекламно-информационных видеороликов в офисах МФЦ лиц.</w:t>
      </w:r>
    </w:p>
    <w:p w14:paraId="229B4624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Осуществить демонтаж и вывоз оборудования в течении 7 (Семи) календарных дней с момента окончания договорных отношений, при этом устранить произведенные недостатки при установке оборудования (следы от крепежей и т.п.).</w:t>
      </w:r>
    </w:p>
    <w:p w14:paraId="39DE9637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Принципал вправе: </w:t>
      </w:r>
    </w:p>
    <w:p w14:paraId="2B358C3B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Направлять запросы о процессе оказания услуг в адрес Агента в рамках исполнения условий, предусмотренных настоящим Договором. Осуществлять контроль оказания услуг, осуществлять фото и </w:t>
      </w:r>
      <w:proofErr w:type="spellStart"/>
      <w:r w:rsidRPr="00C2027C">
        <w:rPr>
          <w:rFonts w:ascii="Times New Roman" w:hAnsi="Times New Roman" w:cs="Times New Roman"/>
        </w:rPr>
        <w:t>видеофиксацию</w:t>
      </w:r>
      <w:proofErr w:type="spellEnd"/>
      <w:r w:rsidRPr="00C2027C">
        <w:rPr>
          <w:rFonts w:ascii="Times New Roman" w:hAnsi="Times New Roman" w:cs="Times New Roman"/>
        </w:rPr>
        <w:t xml:space="preserve"> факта размещения через своих представителей, в рабочие часы работы МФЦ.</w:t>
      </w:r>
    </w:p>
    <w:p w14:paraId="40517B84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Получать от Агента сведения о процессе оказания услуг, предусмотренных настоящим Договором. </w:t>
      </w:r>
    </w:p>
    <w:p w14:paraId="10FC46C1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Требовать возмещения убытков вследствие ненадлежащего исполнения Агентом условий, предусмотренных настоящим Договором. </w:t>
      </w:r>
    </w:p>
    <w:p w14:paraId="39331EC0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Произвести замену размещенных рекламно-информационных видеороликов по согласованию с Агентом на другие не чаще 1 (Одного) раза в неделю в порядке, предусмотренном пунктом 2.6 настоящего Договора. </w:t>
      </w:r>
    </w:p>
    <w:p w14:paraId="792F6DE9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Отменить размещение рекламно-информационных видеороликов или их части на основании письменного уведомления, не позднее 1 (Одного) рабочего дня до момента отказа. </w:t>
      </w:r>
    </w:p>
    <w:p w14:paraId="2B986C65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Отказаться от исполнения настоящего Договора в одностороннем порядке при условии оплаты Агенту фактически понесенных им расходов. </w:t>
      </w:r>
    </w:p>
    <w:p w14:paraId="11833623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Осуществлять иные права, установленные действующим законодательством Российской Федерации и настоящим Договором. </w:t>
      </w:r>
    </w:p>
    <w:p w14:paraId="71C08F37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Агент обязан: </w:t>
      </w:r>
    </w:p>
    <w:p w14:paraId="03431B28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Оказывать услуги, предусмотренные настоящим Договором без привлечения третьих лиц. </w:t>
      </w:r>
    </w:p>
    <w:p w14:paraId="40758FD8" w14:textId="323AC723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Принять от Принципала рекламно-информационные видеоролики посредством электронной почты от Принципала, провести процесс согласования в соответствии со сроками, указанными в </w:t>
      </w:r>
      <w:proofErr w:type="spellStart"/>
      <w:r w:rsidRPr="00C2027C">
        <w:rPr>
          <w:rFonts w:ascii="Times New Roman" w:hAnsi="Times New Roman" w:cs="Times New Roman"/>
        </w:rPr>
        <w:t>п.п</w:t>
      </w:r>
      <w:proofErr w:type="spellEnd"/>
      <w:r w:rsidRPr="00C2027C">
        <w:rPr>
          <w:rFonts w:ascii="Times New Roman" w:hAnsi="Times New Roman" w:cs="Times New Roman"/>
        </w:rPr>
        <w:t xml:space="preserve">. </w:t>
      </w:r>
      <w:r w:rsidRPr="00C2027C">
        <w:rPr>
          <w:rFonts w:ascii="Times New Roman" w:hAnsi="Times New Roman" w:cs="Times New Roman"/>
        </w:rPr>
        <w:lastRenderedPageBreak/>
        <w:t xml:space="preserve">3.1.12 настоящего Договора, предоставить результат согласования Принципалу ответным письмом посредством электронной почты </w:t>
      </w:r>
      <w:r>
        <w:rPr>
          <w:rFonts w:ascii="Times New Roman" w:hAnsi="Times New Roman" w:cs="Times New Roman"/>
        </w:rPr>
        <w:t>___</w:t>
      </w:r>
      <w:r w:rsidRPr="00C2027C">
        <w:rPr>
          <w:rFonts w:ascii="Times New Roman" w:hAnsi="Times New Roman" w:cs="Times New Roman"/>
        </w:rPr>
        <w:t xml:space="preserve"> не позднее одного рабочего дня после окончания процедуры согласования. </w:t>
      </w:r>
    </w:p>
    <w:p w14:paraId="791C21CB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eastAsia="Arial" w:hAnsi="Times New Roman" w:cs="Times New Roman"/>
        </w:rPr>
        <w:t>Не препятствовать</w:t>
      </w:r>
      <w:r w:rsidRPr="00C2027C">
        <w:rPr>
          <w:rFonts w:ascii="Times New Roman" w:hAnsi="Times New Roman" w:cs="Times New Roman"/>
        </w:rPr>
        <w:t xml:space="preserve"> транслированию согласованных с Агентом рекламно-информационных материалов Принципала на информационных мониторах в офисах МФЦ.</w:t>
      </w:r>
    </w:p>
    <w:p w14:paraId="47494ECC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Информировать Принципала обо всех возникших изменениях условий размещения рекламно-информационных видеороликов и обстоятельствах, препятствующих исполнению условий настоящего Договора. </w:t>
      </w:r>
    </w:p>
    <w:p w14:paraId="6260D13B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Представлять Принципалу по его запросу информацию о ходе оказания услуг по настоящему Договору; </w:t>
      </w:r>
    </w:p>
    <w:p w14:paraId="3747BE91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Назначить уполномоченных лиц, с которыми Принципал осуществляет непосредственное взаимодействие при решении вопросов, связанных с исполнением условий настоящего Договора. </w:t>
      </w:r>
    </w:p>
    <w:p w14:paraId="56669D5C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Ежемесячно, в срок до 5 (Пятого) числа месяца, следующего за отчетным месяцем, предоставлять Принципалу письменный Отчет Агента по форме Приложения № 9, счет и акт об оказании услуг за отчетный период, если Сторонами не определен иной способ обмена документами.</w:t>
      </w:r>
    </w:p>
    <w:p w14:paraId="39AFC6B6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Стороны соглашаются осуществлять документооборот в электронном виде с использованием усиленной квалифицированной электронно-цифровой подписи (далее - ЭП), в соответствии с действующим законодательством, и признавать юридическую силу всех электронных документов, направленных через Оператора электронного документооборота. Стороны договорились, что весь документооборот в системе электронного документооборота осуществляется посредством Оператора электронного документооборота: Акционерное общество «Производственная фирма «СКБ Контур». 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документооборота, обмен электронными документами осуществляется с использованием технологии роуминга. Стоимость услуг по обмену электронными документами определяется на основании заключенных Сторонами индивидуальных договоров с Оператором ЭДО. Затраты на оплату услуг оператора ЭДО Стороны несут самостоятельно.</w:t>
      </w:r>
    </w:p>
    <w:p w14:paraId="27670A5D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В случае получения от Принципала мотивированного отказа в приеме Отчета Агента и акта об оказании услуг устранить выявленные нарушения в течение 3 (Трех) рабочих дней. </w:t>
      </w:r>
    </w:p>
    <w:p w14:paraId="370547E2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Выполнить в полном объеме все свои обязательства, предусмотренные в других пунктах настоящего Договора. </w:t>
      </w:r>
    </w:p>
    <w:p w14:paraId="60A3887C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Предоставить Принципалу место для размещения Оборудования (при наличии свободного места). После монтажа Оборудования и проведения пусконаладочных работ, Стороны подписывают Акт установки Оборудования.</w:t>
      </w:r>
    </w:p>
    <w:p w14:paraId="7CB7DFA6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Предоставить электрические мощности для бесперебойного электропитания Оборудования в рабочие часы помещения, в котором оно размещено.</w:t>
      </w:r>
    </w:p>
    <w:p w14:paraId="350BE502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Не использовать Оборудование Принципала для оказания услуг третьим лицам. </w:t>
      </w:r>
    </w:p>
    <w:p w14:paraId="245D4164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Агент вправе: </w:t>
      </w:r>
    </w:p>
    <w:p w14:paraId="28A24DA1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Требовать оплаты за фактически оказанные услуги в соответствии с условиями настоящего Договора и возмещения понесенных расходов в случаях, если настоящий Договор в целом или дополнительные соглашения к нему не были исполнены по вине Принципала. </w:t>
      </w:r>
    </w:p>
    <w:p w14:paraId="7588EB15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Отказать Принципалу в размещении предоставленных рекламно-информационных видеороликов в случае несоответствия содержащейся в них законодательству РФ или отказом согласования в размещении предоставленных рекламно-информационных видеороликов ГКУ Московской области «Центр компетенций </w:t>
      </w:r>
      <w:proofErr w:type="spellStart"/>
      <w:r w:rsidRPr="00C2027C">
        <w:rPr>
          <w:rFonts w:ascii="Times New Roman" w:hAnsi="Times New Roman" w:cs="Times New Roman"/>
        </w:rPr>
        <w:t>госуправления</w:t>
      </w:r>
      <w:proofErr w:type="spellEnd"/>
      <w:r w:rsidRPr="00C2027C">
        <w:rPr>
          <w:rFonts w:ascii="Times New Roman" w:hAnsi="Times New Roman" w:cs="Times New Roman"/>
        </w:rPr>
        <w:t xml:space="preserve">». </w:t>
      </w:r>
    </w:p>
    <w:p w14:paraId="20AF7D6A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Отказать Принципалу в размещении предоставленных рекламно-информационных видеороликов в случае несоответствия носителя техническим требованиям, определенным в Приложении № 4, являющемся неотъемлемой частью настоящего Договора. </w:t>
      </w:r>
    </w:p>
    <w:p w14:paraId="076B1DDC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Отказать Принципалу в размещении предоставленных рекламно-информационных видеороликов в случае несоответствия содержащейся в них информации требованиям, установленным положениями Федерального закона от 12 марта 2006 года № 38-ФЗ «О рекламе». </w:t>
      </w:r>
    </w:p>
    <w:p w14:paraId="336525F0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Запрашивать у Принципала необходимые для исполнения условий настоящего Договора сведения и документы. </w:t>
      </w:r>
    </w:p>
    <w:p w14:paraId="4A6D37B0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В одностороннем порядке уменьшать количество размещаемых в офисах МФЦ мониторов (Приложение № 1).</w:t>
      </w:r>
    </w:p>
    <w:p w14:paraId="5AFE2A0F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lastRenderedPageBreak/>
        <w:t xml:space="preserve">Осуществлять иные права, установленные действующим законодательством Российской Федерации и настоящим Договором. </w:t>
      </w:r>
    </w:p>
    <w:p w14:paraId="63A07A75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6C1C2" w14:textId="77777777" w:rsidR="00C2027C" w:rsidRPr="00C2027C" w:rsidRDefault="00C2027C" w:rsidP="00C2027C">
      <w:pPr>
        <w:pStyle w:val="a5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2027C">
        <w:rPr>
          <w:rFonts w:ascii="Times New Roman" w:hAnsi="Times New Roman" w:cs="Times New Roman"/>
          <w:b/>
          <w:bCs/>
        </w:rPr>
        <w:t>Вознаграждение Агента и порядок расчетов</w:t>
      </w:r>
    </w:p>
    <w:p w14:paraId="32C3EE7E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Размер Агентского вознаграждения определяется в соответствии с Приложениями № 5 и № 6, являющихся неотъемлемой частью настоящего Договора, и отражается в Отчете Агента (по форме Приложения №9).  </w:t>
      </w:r>
    </w:p>
    <w:p w14:paraId="21A12866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Под отчетным периодом Стороны настоящего Договора понимают период в 1 (Один) календарный месяц. </w:t>
      </w:r>
    </w:p>
    <w:p w14:paraId="3E97959D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Стоимость услуг, оказываемых Агентом по настоящему Договору, включает в себя расходы Агента, которые тот может понести в процессе исполнения настоящего Договора.  </w:t>
      </w:r>
    </w:p>
    <w:p w14:paraId="58538997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Выплата Агентского вознаграждения по настоящему Договору осуществляется в безналичном порядке посредством зачисления суммы оплаты на счет Агента, указанный в разделе 10 настоящего Договора, в течение 10 (десяти) банковских дней со дня подписания Отчета Агента и акта об оказании услуг за отчетный период. </w:t>
      </w:r>
    </w:p>
    <w:p w14:paraId="17D252BB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Днем исполнения Принципалом своего обязательства по оплате Агентского вознаграждения считается дата зачисления денежных средств на счет Агента. </w:t>
      </w:r>
    </w:p>
    <w:p w14:paraId="7ABC807C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A09DD" w14:textId="77777777" w:rsidR="00C2027C" w:rsidRPr="00C2027C" w:rsidRDefault="00C2027C" w:rsidP="00C2027C">
      <w:pPr>
        <w:pStyle w:val="a5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2027C">
        <w:rPr>
          <w:rFonts w:ascii="Times New Roman" w:hAnsi="Times New Roman" w:cs="Times New Roman"/>
          <w:b/>
          <w:bCs/>
        </w:rPr>
        <w:t>Ответственность Сторон. Обстоятельства непреодолимой силы</w:t>
      </w:r>
    </w:p>
    <w:p w14:paraId="2C791DA8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 </w:t>
      </w:r>
    </w:p>
    <w:p w14:paraId="3D737C9D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Сторона Договора, имущественные интересы которой нарушены в результате неисполнения или ненадлежащего исполнения обязательств по настоящему Договору другой Стороной, вправе требовать полного возмещения причиненных ей этой Стороной убытков. </w:t>
      </w:r>
    </w:p>
    <w:p w14:paraId="128070EC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В случае нарушения Принципалом срока выплаты Агентского вознаграждения, предусмотренного настоящим Договором, Агент вправе предъявить Принципалу требование об уплате неустойки в размере 0,01 процента от неоплаченной в срок суммы за каждый день просрочки.</w:t>
      </w:r>
    </w:p>
    <w:p w14:paraId="6478D810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Сторона настоящего Договора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обязательств оказалось невозможным вследствие непреодолимой силы, то есть чрезвычайных и непредотвратимых при данных условиях обстоятельств. </w:t>
      </w:r>
    </w:p>
    <w:p w14:paraId="0B05BED9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К обстоятельствам непреодолимой силы относятся такие события, как война и военные действия, эпидемии, пожар, катастрофы, акты органов власти и управления, влияющие на выполнение обязательств по настоящему Договору, изданные после заключения настоящего Договора, а также другие события, признаваемые непреодолимой силой законодательством Российской Федерации и обычаями делового оборота. </w:t>
      </w:r>
    </w:p>
    <w:p w14:paraId="767746EC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Сторона, для которой вследствие наступления обстоятельств непреодолимой силы стало невозможным исполнение обязательств по настоящему Договору, обязана не позднее 5 (Пяти) календарных дней со дня наступления таких событий, сообщить об этом другой Стороне. </w:t>
      </w:r>
    </w:p>
    <w:p w14:paraId="58E8BF7F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C2027C">
        <w:rPr>
          <w:rFonts w:ascii="Times New Roman" w:hAnsi="Times New Roman" w:cs="Times New Roman"/>
        </w:rPr>
        <w:t>Неуведомление</w:t>
      </w:r>
      <w:proofErr w:type="spellEnd"/>
      <w:r w:rsidRPr="00C2027C">
        <w:rPr>
          <w:rFonts w:ascii="Times New Roman" w:hAnsi="Times New Roman" w:cs="Times New Roman"/>
        </w:rPr>
        <w:t xml:space="preserve"> или несвоевременное уведомление о наступлении обстоятельств непреодолимой силы лишает Стороны права ссылаться на них в дальнейшем со всеми вытекающими из этого юридическими последствиями. </w:t>
      </w:r>
    </w:p>
    <w:p w14:paraId="74075D66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Наличие обстоятельств непреодолимой силы, их влияние и продолжительность их действия должны быть подтверждены документально компетентным органом или организацией. </w:t>
      </w:r>
    </w:p>
    <w:p w14:paraId="59971255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В случаях наступления обстоятельств непреодолимой силы срок исполнения Стороной обязательств по настоящему Договору отодвигается соразмерно периоду, в течение которого действуют эти обстоятельства и их последствия. </w:t>
      </w:r>
    </w:p>
    <w:p w14:paraId="13A71F86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Если наступившие обстоятельства непреодолимой силы и их последствия продолжают действовать более 2 (Двух) месяцев, Стороны проводят дополнительные переговоры для выявления приемлемых альтернативных способов исполнения настоящего Договора. </w:t>
      </w:r>
    </w:p>
    <w:p w14:paraId="0D710697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167718" w14:textId="77777777" w:rsidR="00C2027C" w:rsidRPr="00C2027C" w:rsidRDefault="00C2027C" w:rsidP="00C2027C">
      <w:pPr>
        <w:pStyle w:val="a5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2027C">
        <w:rPr>
          <w:rFonts w:ascii="Times New Roman" w:hAnsi="Times New Roman" w:cs="Times New Roman"/>
          <w:b/>
          <w:bCs/>
        </w:rPr>
        <w:t>Срок действия договора</w:t>
      </w:r>
    </w:p>
    <w:p w14:paraId="2CE39BF3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Настоящий Договор вступает в силу с момента его подписания Сторонами. </w:t>
      </w:r>
    </w:p>
    <w:p w14:paraId="32E29704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Настоящий Договор заключается сроком на 1 (один) год. </w:t>
      </w:r>
    </w:p>
    <w:p w14:paraId="39C830D9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lastRenderedPageBreak/>
        <w:t xml:space="preserve">Настоящий Договор может быть расторгнут по инициативе любой из Сторон путем письменного уведомления другой Стороны за 30 (Тридцать) дней до предполагаемой даты расторжения настоящего Договора. </w:t>
      </w:r>
    </w:p>
    <w:p w14:paraId="5006B7BE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Прекращение (окончание) срока действия настоящего Договора не освобождает Стороны от ответственности за его нарушения, если таковые имели место при исполнении условий настоящего Договора. </w:t>
      </w:r>
    </w:p>
    <w:p w14:paraId="2CC3D5BB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При прекращении (окончании) срока действия настоящего Договора за Агентом сохраняется право на оплату агентского вознаграждения, за оказанные им услуги до прекращения (окончания) срока действия настоящего Договора. </w:t>
      </w:r>
    </w:p>
    <w:p w14:paraId="6FEB3B60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Если до истечения срока Договора ни одна из Сторон не заявит об отказе от его продления, по окончании срока Договор считается возобновленным на тех же условиях на тот же срок. </w:t>
      </w:r>
    </w:p>
    <w:p w14:paraId="2E51C6EA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8CE5C" w14:textId="77777777" w:rsidR="00C2027C" w:rsidRPr="00C2027C" w:rsidRDefault="00C2027C" w:rsidP="00C2027C">
      <w:pPr>
        <w:pStyle w:val="a5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2027C">
        <w:rPr>
          <w:rFonts w:ascii="Times New Roman" w:hAnsi="Times New Roman" w:cs="Times New Roman"/>
          <w:b/>
          <w:bCs/>
        </w:rPr>
        <w:t>Внесение изменений в договор и порядок расторжения договора</w:t>
      </w:r>
    </w:p>
    <w:p w14:paraId="0E21609D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Настоящий Договор может быть изменен и/или дополнен Сторонами в период его действия на основе взаимного согласия и наличия объективных причин, вызвавших подобные действия Сторон. </w:t>
      </w:r>
    </w:p>
    <w:p w14:paraId="31841B90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>Любые соглашения Сторон по изменению и/или дополнению условий настоящего Договора имеют юридическую силу, с обязательным оформлением и подписанием в письменной форме дополнительных соглашений.</w:t>
      </w:r>
    </w:p>
    <w:p w14:paraId="34222374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  <w:iCs/>
          <w:color w:val="000000" w:themeColor="text1"/>
        </w:rPr>
        <w:t xml:space="preserve">Настоящий Договор может быть расторгнут любой из Сторон досрочно в одностороннем порядке, а также по взаимному соглашению Сторон. При этом Сторона-инициатор расторжения Договора должна письменно уведомить о своём решении другую Сторону не менее чем за 30 (Тридцать) календарных дней до предполагаемой даты расторжения </w:t>
      </w:r>
      <w:r w:rsidRPr="00C2027C">
        <w:rPr>
          <w:rFonts w:ascii="Times New Roman" w:hAnsi="Times New Roman" w:cs="Times New Roman"/>
          <w:iCs/>
          <w:color w:val="000000" w:themeColor="text1"/>
          <w:spacing w:val="-2"/>
        </w:rPr>
        <w:t>Договора.</w:t>
      </w:r>
    </w:p>
    <w:p w14:paraId="1CB6DF33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  <w:iCs/>
          <w:color w:val="000000" w:themeColor="text1"/>
        </w:rPr>
        <w:t>Необходимым условием прекращения действия настоящего Договора является осуществление всех взаимных расчетов между Сторонами.</w:t>
      </w:r>
    </w:p>
    <w:p w14:paraId="2E9D7B00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46FD0" w14:textId="77777777" w:rsidR="00C2027C" w:rsidRPr="00C2027C" w:rsidRDefault="00C2027C" w:rsidP="00C2027C">
      <w:pPr>
        <w:pStyle w:val="a5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2027C">
        <w:rPr>
          <w:rFonts w:ascii="Times New Roman" w:hAnsi="Times New Roman" w:cs="Times New Roman"/>
          <w:b/>
          <w:bCs/>
        </w:rPr>
        <w:t>Порядок разрешения споров</w:t>
      </w:r>
    </w:p>
    <w:p w14:paraId="75C25CF8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Все споры и разногласия, которые могут возникнуть при исполнении условий настоящего Договора, будут по возможности разрешаться путем переговоров между Сторонами на основе действующего законодательства Российской Федерации. </w:t>
      </w:r>
    </w:p>
    <w:p w14:paraId="3C759134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При </w:t>
      </w:r>
      <w:proofErr w:type="spellStart"/>
      <w:r w:rsidRPr="00C2027C">
        <w:rPr>
          <w:rFonts w:ascii="Times New Roman" w:hAnsi="Times New Roman" w:cs="Times New Roman"/>
        </w:rPr>
        <w:t>неурегулировании</w:t>
      </w:r>
      <w:proofErr w:type="spellEnd"/>
      <w:r w:rsidRPr="00C2027C">
        <w:rPr>
          <w:rFonts w:ascii="Times New Roman" w:hAnsi="Times New Roman" w:cs="Times New Roman"/>
        </w:rPr>
        <w:t xml:space="preserve"> в процессе переговоров спорных вопросов споры разрешаются в судебном порядке по правилам, установленным действующим законодательством Российской Федерации, в Арбитражном суде Московской области.</w:t>
      </w:r>
    </w:p>
    <w:p w14:paraId="05503C27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Для разрешения споров, связанных с нарушением Сторонами своих обязательств по настоящему Договору, либо иным образом, вытекающим из Договора, применяется досудебный порядок урегулирования спора.  </w:t>
      </w:r>
    </w:p>
    <w:p w14:paraId="722069D9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Сторона, права которой нарушены, до обращения в суд вправе предъявить другой Стороне официальную претензию, содержащую сведения о факте и характере нарушения и заявляемых в связи с нарушением требованиях. Претензия оформляется в письменной форме и направляется по адресу Стороны, указанной в настоящем Договоре, если Сторона Договора не сообщила иные адреса. </w:t>
      </w:r>
    </w:p>
    <w:p w14:paraId="6089A72F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FB1EF" w14:textId="77777777" w:rsidR="00C2027C" w:rsidRPr="00C2027C" w:rsidRDefault="00C2027C" w:rsidP="00C2027C">
      <w:pPr>
        <w:pStyle w:val="a5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2027C">
        <w:rPr>
          <w:rFonts w:ascii="Times New Roman" w:hAnsi="Times New Roman" w:cs="Times New Roman"/>
          <w:b/>
          <w:bCs/>
        </w:rPr>
        <w:t>Заключительные положения</w:t>
      </w:r>
    </w:p>
    <w:p w14:paraId="6FB9DAF7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Стороны настоящего Договора обязаны извещать друг друга об изменении своих адресов и банковских реквизитов в течение 10 (Десяти) рабочих дней с момента наступления соответствующего события. </w:t>
      </w:r>
    </w:p>
    <w:p w14:paraId="481217F6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В случае не извещения или несвоевременного извещения Сторонами об изменении адреса регистрации и/или фактического места нахождения, все уведомления, направленные по адресам, указанным в настоящем Договоре, считаются надлежащим уведомлением Сторон. </w:t>
      </w:r>
    </w:p>
    <w:p w14:paraId="792E174C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Формы взаимодействия между Сторонами, направленные на реализацию положений Договора необусловленные настоящим Договором, определяются в отдельно заключаемых между Сторонами соглашениях или договорах. </w:t>
      </w:r>
    </w:p>
    <w:p w14:paraId="7840C421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Если какое-либо из положений настоящего Договора является или становится недействительным, это не окажет влияния на юридическую действительность настоящего Договора. Любое такое недействительное положение должно быть исправлено путем заключения </w:t>
      </w:r>
      <w:r w:rsidRPr="00C2027C">
        <w:rPr>
          <w:rFonts w:ascii="Times New Roman" w:hAnsi="Times New Roman" w:cs="Times New Roman"/>
        </w:rPr>
        <w:lastRenderedPageBreak/>
        <w:t xml:space="preserve">Сторонами дополнительного соглашения к настоящему Договору, и должно максимально возможно сохранить первоначальные намерения. </w:t>
      </w:r>
    </w:p>
    <w:p w14:paraId="67B11A33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руководствуются нормами и положениями действующего законодательства Российской Федерации. </w:t>
      </w:r>
    </w:p>
    <w:p w14:paraId="10470C3E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Настоящий Договор составлен на русском языке в двух экземплярах, имеющих равную юридическую силу, по одному экземпляру для каждой из Сторон Договора. </w:t>
      </w:r>
    </w:p>
    <w:p w14:paraId="10AD67B7" w14:textId="77777777" w:rsidR="00C2027C" w:rsidRPr="00C2027C" w:rsidRDefault="00C2027C" w:rsidP="00C2027C">
      <w:pPr>
        <w:pStyle w:val="a5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Настоящий Договор имеет следующие приложения: </w:t>
      </w:r>
    </w:p>
    <w:p w14:paraId="67708C01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Перечень адресов офисов МФЦ, в которых будут оказываться рекламно-информационные услуги (Приложение № 1); </w:t>
      </w:r>
    </w:p>
    <w:p w14:paraId="63B7E8DD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Перечень направлений деятельности, связанной с предоставлением услуг, необходимых и обязательных для предоставления государственных и муниципальных услуг в Московской области, а также дополнительных (сопутствующих) услуг (Приложение № 2); </w:t>
      </w:r>
    </w:p>
    <w:p w14:paraId="216D52B5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Периоды трансляции и количество эфирного времени, предоставляемого для размещения рекламно-информационных видеороликов на мониторах (Приложение № 3); </w:t>
      </w:r>
    </w:p>
    <w:p w14:paraId="7A0ABD39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Технические требования к рекламно-информационным видеороликам (Приложение № 4); </w:t>
      </w:r>
    </w:p>
    <w:p w14:paraId="090A1AE3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Прейскурант на услуги по размещению рекламно-информационных материалов на мониторах в офисах МФЦ (Приложение № 5); </w:t>
      </w:r>
    </w:p>
    <w:p w14:paraId="63B62E96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Расчет стоимости услуг Агента по размещению рекламно-информационных видеороликов на мониторах в офисах МФЦ/Согласование макета (Приложение № 6); </w:t>
      </w:r>
    </w:p>
    <w:p w14:paraId="5F260C34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  <w:bCs/>
        </w:rPr>
        <w:t>Перечень мест установки оборудования в МФЦ (Приложение № 7);</w:t>
      </w:r>
    </w:p>
    <w:p w14:paraId="51AF0D51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  <w:bCs/>
        </w:rPr>
        <w:t>Акт монтажа/демонтажа оборудования (Приложение № 8).</w:t>
      </w:r>
    </w:p>
    <w:p w14:paraId="439EC1E1" w14:textId="77777777" w:rsidR="00C2027C" w:rsidRPr="00C2027C" w:rsidRDefault="00C2027C" w:rsidP="00C2027C">
      <w:pPr>
        <w:pStyle w:val="a5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027C">
        <w:rPr>
          <w:rFonts w:ascii="Times New Roman" w:hAnsi="Times New Roman" w:cs="Times New Roman"/>
        </w:rPr>
        <w:t xml:space="preserve">Форма </w:t>
      </w:r>
      <w:r w:rsidRPr="00C2027C">
        <w:rPr>
          <w:rFonts w:ascii="Times New Roman" w:hAnsi="Times New Roman" w:cs="Times New Roman"/>
          <w:color w:val="000000" w:themeColor="text1"/>
        </w:rPr>
        <w:t xml:space="preserve">Отчета Агента оказанных услуг по размещению </w:t>
      </w:r>
      <w:r w:rsidRPr="00C2027C">
        <w:rPr>
          <w:rFonts w:ascii="Times New Roman" w:hAnsi="Times New Roman" w:cs="Times New Roman"/>
        </w:rPr>
        <w:t>рекламно-информационных</w:t>
      </w:r>
      <w:r w:rsidRPr="00C2027C">
        <w:rPr>
          <w:rFonts w:ascii="Times New Roman" w:hAnsi="Times New Roman" w:cs="Times New Roman"/>
          <w:color w:val="000000" w:themeColor="text1"/>
        </w:rPr>
        <w:t xml:space="preserve"> видеороликов на мониторах в офисах МФЦ (Приложение № 9)</w:t>
      </w:r>
    </w:p>
    <w:p w14:paraId="3C80AC54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FF952" w14:textId="77777777" w:rsidR="00C2027C" w:rsidRPr="00C2027C" w:rsidRDefault="00C2027C" w:rsidP="00C2027C">
      <w:pPr>
        <w:pStyle w:val="a5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027C">
        <w:rPr>
          <w:rFonts w:ascii="Times New Roman" w:hAnsi="Times New Roman" w:cs="Times New Roman"/>
          <w:b/>
          <w:bCs/>
          <w:sz w:val="26"/>
          <w:szCs w:val="26"/>
        </w:rPr>
        <w:t>Адреса, банковские реквизиты и подписи Сторон</w:t>
      </w:r>
    </w:p>
    <w:tbl>
      <w:tblPr>
        <w:tblW w:w="5000" w:type="pct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5426"/>
      </w:tblGrid>
      <w:tr w:rsidR="00C2027C" w:rsidRPr="00C2027C" w14:paraId="68C88254" w14:textId="77777777" w:rsidTr="005A6181">
        <w:trPr>
          <w:trHeight w:val="381"/>
        </w:trPr>
        <w:tc>
          <w:tcPr>
            <w:tcW w:w="2100" w:type="pct"/>
          </w:tcPr>
          <w:p w14:paraId="58B4AFF0" w14:textId="21CF4EE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«Принципал»: </w:t>
            </w:r>
          </w:p>
        </w:tc>
        <w:tc>
          <w:tcPr>
            <w:tcW w:w="2900" w:type="pct"/>
          </w:tcPr>
          <w:p w14:paraId="26CE5D3F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«Агент»: </w:t>
            </w:r>
          </w:p>
          <w:p w14:paraId="55DC0DF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04233" w14:textId="77777777" w:rsidR="00C2027C" w:rsidRPr="00C2027C" w:rsidRDefault="00C2027C" w:rsidP="00C2027C">
            <w:pPr>
              <w:pStyle w:val="Standard"/>
              <w:rPr>
                <w:rFonts w:eastAsia="Times New Roman" w:cs="Times New Roman"/>
                <w:b/>
                <w:bCs/>
                <w:kern w:val="0"/>
                <w:lang w:eastAsia="en-US" w:bidi="ar-SA"/>
              </w:rPr>
            </w:pPr>
            <w:r w:rsidRPr="00C2027C">
              <w:rPr>
                <w:rFonts w:cs="Times New Roman"/>
              </w:rPr>
              <w:t>МБУ "МФЦ городского округа Солнечногорск"</w:t>
            </w:r>
          </w:p>
        </w:tc>
      </w:tr>
      <w:tr w:rsidR="00C2027C" w:rsidRPr="00C2027C" w14:paraId="2863F61C" w14:textId="77777777" w:rsidTr="005A6181">
        <w:trPr>
          <w:trHeight w:val="567"/>
        </w:trPr>
        <w:tc>
          <w:tcPr>
            <w:tcW w:w="2100" w:type="pct"/>
          </w:tcPr>
          <w:p w14:paraId="0ACF782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нахождения: </w:t>
            </w:r>
          </w:p>
          <w:p w14:paraId="3EEA025E" w14:textId="2F647E65" w:rsidR="00C2027C" w:rsidRPr="00C2027C" w:rsidRDefault="00C2027C" w:rsidP="00C2027C">
            <w:pPr>
              <w:suppressLineNumbers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ОГРН: </w:t>
            </w:r>
          </w:p>
          <w:p w14:paraId="32699E60" w14:textId="3D51A2C3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</w:p>
          <w:p w14:paraId="18ED94A1" w14:textId="7FDDE3E9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КПП: </w:t>
            </w:r>
          </w:p>
          <w:p w14:paraId="6D6BB07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14:paraId="575DA61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BA7B21" w14:textId="7E7D5003" w:rsidR="00C2027C" w:rsidRPr="00C2027C" w:rsidRDefault="00C2027C" w:rsidP="00C2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14:paraId="13127D9A" w14:textId="2873725C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14:paraId="476943E7" w14:textId="6FF70338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р/с: </w:t>
            </w:r>
          </w:p>
          <w:p w14:paraId="2C5ECF48" w14:textId="7243665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к/с: </w:t>
            </w:r>
            <w:r w:rsidRPr="00C2027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900" w:type="pct"/>
          </w:tcPr>
          <w:p w14:paraId="4C42D93E" w14:textId="77777777" w:rsidR="00C2027C" w:rsidRPr="00C2027C" w:rsidRDefault="00C2027C" w:rsidP="00C202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95026E" w14:textId="77777777" w:rsidR="00C2027C" w:rsidRPr="00C2027C" w:rsidRDefault="00C2027C" w:rsidP="00C2027C">
            <w:pPr>
              <w:shd w:val="clear" w:color="auto" w:fill="FFFFFF"/>
              <w:adjustRightInd w:val="0"/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Местонахождение:141503, Московская обл., г. Солнечногорск, ул. </w:t>
            </w:r>
            <w:proofErr w:type="spellStart"/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им.Тельнова</w:t>
            </w:r>
            <w:proofErr w:type="spellEnd"/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, д.3/2</w:t>
            </w:r>
          </w:p>
          <w:p w14:paraId="5E8B06CF" w14:textId="77777777" w:rsidR="00C2027C" w:rsidRPr="00C2027C" w:rsidRDefault="00C2027C" w:rsidP="00C2027C">
            <w:pPr>
              <w:shd w:val="clear" w:color="auto" w:fill="FFFFFF"/>
              <w:adjustRightInd w:val="0"/>
              <w:spacing w:after="0" w:line="240" w:lineRule="auto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Тел.:</w:t>
            </w:r>
            <w:r w:rsidRPr="00C2027C">
              <w:rPr>
                <w:rFonts w:ascii="Times New Roman" w:hAnsi="Times New Roman" w:cs="Times New Roman"/>
                <w:color w:val="1F3864"/>
                <w:sz w:val="24"/>
                <w:szCs w:val="24"/>
              </w:rPr>
              <w:t xml:space="preserve"> </w:t>
            </w:r>
            <w:r w:rsidRPr="00C2027C">
              <w:rPr>
                <w:rStyle w:val="color2"/>
                <w:rFonts w:ascii="Times New Roman" w:hAnsi="Times New Roman" w:cs="Times New Roman"/>
                <w:color w:val="1F3864"/>
                <w:sz w:val="24"/>
                <w:szCs w:val="24"/>
              </w:rPr>
              <w:t>122 (доб.3-52235)</w:t>
            </w:r>
          </w:p>
          <w:p w14:paraId="16910CAB" w14:textId="77777777" w:rsidR="00C2027C" w:rsidRPr="00C2027C" w:rsidRDefault="00C2027C" w:rsidP="00C2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0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C2027C">
              <w:rPr>
                <w:rFonts w:ascii="Times New Roman" w:hAnsi="Times New Roman" w:cs="Times New Roman"/>
                <w:color w:val="244061"/>
                <w:sz w:val="24"/>
                <w:szCs w:val="24"/>
              </w:rPr>
              <w:t xml:space="preserve"> </w:t>
            </w:r>
            <w:proofErr w:type="spellStart"/>
            <w:r w:rsidRPr="00C2027C">
              <w:rPr>
                <w:rFonts w:ascii="Times New Roman" w:hAnsi="Times New Roman" w:cs="Times New Roman"/>
                <w:color w:val="1F3864"/>
                <w:sz w:val="24"/>
                <w:szCs w:val="24"/>
                <w:lang w:val="en-US"/>
              </w:rPr>
              <w:t>mfc</w:t>
            </w:r>
            <w:proofErr w:type="spellEnd"/>
            <w:r w:rsidRPr="00C2027C">
              <w:rPr>
                <w:rFonts w:ascii="Times New Roman" w:hAnsi="Times New Roman" w:cs="Times New Roman"/>
                <w:color w:val="1F3864"/>
                <w:sz w:val="24"/>
                <w:szCs w:val="24"/>
              </w:rPr>
              <w:t>-</w:t>
            </w:r>
            <w:proofErr w:type="spellStart"/>
            <w:r w:rsidRPr="00C2027C">
              <w:rPr>
                <w:rFonts w:ascii="Times New Roman" w:hAnsi="Times New Roman" w:cs="Times New Roman"/>
                <w:color w:val="1F3864"/>
                <w:sz w:val="24"/>
                <w:szCs w:val="24"/>
                <w:lang w:val="en-US"/>
              </w:rPr>
              <w:t>solnechnogorskmr</w:t>
            </w:r>
            <w:proofErr w:type="spellEnd"/>
            <w:r w:rsidRPr="00C2027C">
              <w:rPr>
                <w:rFonts w:ascii="Times New Roman" w:hAnsi="Times New Roman" w:cs="Times New Roman"/>
                <w:color w:val="1F3864"/>
                <w:sz w:val="24"/>
                <w:szCs w:val="24"/>
              </w:rPr>
              <w:t>@</w:t>
            </w:r>
            <w:proofErr w:type="spellStart"/>
            <w:r w:rsidRPr="00C2027C">
              <w:rPr>
                <w:rFonts w:ascii="Times New Roman" w:hAnsi="Times New Roman" w:cs="Times New Roman"/>
                <w:color w:val="1F3864"/>
                <w:sz w:val="24"/>
                <w:szCs w:val="24"/>
                <w:lang w:val="en-US"/>
              </w:rPr>
              <w:t>mosreg</w:t>
            </w:r>
            <w:proofErr w:type="spellEnd"/>
            <w:r w:rsidRPr="00C2027C">
              <w:rPr>
                <w:rFonts w:ascii="Times New Roman" w:hAnsi="Times New Roman" w:cs="Times New Roman"/>
                <w:color w:val="1F3864"/>
                <w:sz w:val="24"/>
                <w:szCs w:val="24"/>
              </w:rPr>
              <w:t>.</w:t>
            </w:r>
            <w:proofErr w:type="spellStart"/>
            <w:r w:rsidRPr="00C2027C">
              <w:rPr>
                <w:rFonts w:ascii="Times New Roman" w:hAnsi="Times New Roman" w:cs="Times New Roman"/>
                <w:color w:val="1F3864"/>
                <w:sz w:val="24"/>
                <w:szCs w:val="24"/>
                <w:lang w:val="en-US"/>
              </w:rPr>
              <w:t>ru</w:t>
            </w:r>
            <w:proofErr w:type="spellEnd"/>
            <w:r w:rsidRPr="00C2027C">
              <w:rPr>
                <w:rFonts w:ascii="Times New Roman" w:hAnsi="Times New Roman" w:cs="Times New Roman"/>
                <w:color w:val="244061"/>
                <w:sz w:val="24"/>
                <w:szCs w:val="24"/>
              </w:rPr>
              <w:t xml:space="preserve">                                                                       </w:t>
            </w:r>
          </w:p>
          <w:p w14:paraId="559FAAF3" w14:textId="77777777" w:rsidR="00C2027C" w:rsidRPr="00C2027C" w:rsidRDefault="00C2027C" w:rsidP="00C2027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Банковские реквизиты:</w:t>
            </w:r>
          </w:p>
          <w:p w14:paraId="696E1A45" w14:textId="77777777" w:rsidR="00C2027C" w:rsidRPr="00C2027C" w:rsidRDefault="00C2027C" w:rsidP="00C2027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ИНН/КПП 5044090530/504401001</w:t>
            </w:r>
          </w:p>
          <w:p w14:paraId="3FF2BBC8" w14:textId="77777777" w:rsidR="00C2027C" w:rsidRPr="00C2027C" w:rsidRDefault="00C2027C" w:rsidP="00C2027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ОГРН 1145044001233</w:t>
            </w:r>
          </w:p>
          <w:p w14:paraId="5E1AC504" w14:textId="77777777" w:rsidR="00C2027C" w:rsidRPr="00C2027C" w:rsidRDefault="00C2027C" w:rsidP="00C2027C">
            <w:pPr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ОКЦ N 1 ГУ БАНКА РОССИИ ПО ЦФО//УФК ПО МОСКОВСКОЙ ОБЛАСТИ </w:t>
            </w:r>
          </w:p>
          <w:p w14:paraId="440510BB" w14:textId="77777777" w:rsidR="00C2027C" w:rsidRPr="00C2027C" w:rsidRDefault="00C2027C" w:rsidP="00C2027C">
            <w:pPr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Москва</w:t>
            </w: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</w:t>
            </w:r>
          </w:p>
          <w:p w14:paraId="115FAD74" w14:textId="77777777" w:rsidR="00C2027C" w:rsidRPr="00C2027C" w:rsidRDefault="00C2027C" w:rsidP="00C2027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ФУА ГО Солнечногорск (МБУ «МФЦ городского округа Солнечногорск» </w:t>
            </w:r>
          </w:p>
          <w:p w14:paraId="1E8DF49D" w14:textId="77777777" w:rsidR="00C2027C" w:rsidRPr="00C2027C" w:rsidRDefault="00C2027C" w:rsidP="00C2027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л/с 20456Е58380)                                                     </w:t>
            </w:r>
          </w:p>
          <w:p w14:paraId="46EDEAB9" w14:textId="77777777" w:rsidR="00C2027C" w:rsidRPr="00C2027C" w:rsidRDefault="00C2027C" w:rsidP="00C2027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р/с 40102810845370000004</w:t>
            </w:r>
          </w:p>
          <w:p w14:paraId="3052A42F" w14:textId="77777777" w:rsidR="00C2027C" w:rsidRPr="00C2027C" w:rsidRDefault="00C2027C" w:rsidP="00C2027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к/с 03234643467710004800</w:t>
            </w:r>
          </w:p>
          <w:p w14:paraId="6D7164E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БИК 004525987  </w:t>
            </w:r>
          </w:p>
          <w:p w14:paraId="3238FD3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КБК 00101130000000000130</w:t>
            </w:r>
          </w:p>
          <w:p w14:paraId="4F56CDDE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ОКТМО 46771000001</w:t>
            </w:r>
          </w:p>
          <w:p w14:paraId="5024A1E7" w14:textId="77777777" w:rsidR="00C2027C" w:rsidRPr="00C2027C" w:rsidRDefault="00C2027C" w:rsidP="00C202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5AD14E72" w14:textId="77777777" w:rsidTr="005A6181">
        <w:trPr>
          <w:trHeight w:val="1350"/>
        </w:trPr>
        <w:tc>
          <w:tcPr>
            <w:tcW w:w="2100" w:type="pct"/>
          </w:tcPr>
          <w:p w14:paraId="1DE545D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7FB4653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69C370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F853DF" w14:textId="71677DEC" w:rsidR="00C2027C" w:rsidRPr="00C2027C" w:rsidRDefault="00C2027C" w:rsidP="00C2027C">
            <w:pPr>
              <w:tabs>
                <w:tab w:val="left" w:pos="50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  <w:p w14:paraId="5EB678A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2900" w:type="pct"/>
          </w:tcPr>
          <w:p w14:paraId="193FE5E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63A81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61340D5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F8E2E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 Спицына Н.А.</w:t>
            </w:r>
          </w:p>
          <w:p w14:paraId="152E4591" w14:textId="77777777" w:rsidR="00C2027C" w:rsidRPr="00C2027C" w:rsidRDefault="00C2027C" w:rsidP="00C2027C">
            <w:pPr>
              <w:tabs>
                <w:tab w:val="left" w:pos="50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F90C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</w:tr>
    </w:tbl>
    <w:p w14:paraId="2ABB61CD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br w:type="page"/>
      </w:r>
    </w:p>
    <w:p w14:paraId="71A3CF02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34498241" w14:textId="60CE9CF0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 Агентскому договору оказания услуг по распространению рекламно-информационных видеороликов на мониторах №</w:t>
      </w:r>
      <w:r w:rsidRPr="00C2027C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от " 2026 г</w:t>
      </w:r>
    </w:p>
    <w:p w14:paraId="0316BB47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33552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>ПЕРЕЧЕНЬ адресов офисов МФЦ в которых будут оказываться рекламно-информационные услуги</w:t>
      </w:r>
    </w:p>
    <w:p w14:paraId="7BA14DD9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630" w:type="dxa"/>
        <w:tblInd w:w="5" w:type="dxa"/>
        <w:tblCellMar>
          <w:top w:w="53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498"/>
        <w:gridCol w:w="6296"/>
        <w:gridCol w:w="1418"/>
        <w:gridCol w:w="1418"/>
      </w:tblGrid>
      <w:tr w:rsidR="00C2027C" w:rsidRPr="00C2027C" w14:paraId="5A8E020A" w14:textId="77777777" w:rsidTr="00C2027C">
        <w:trPr>
          <w:trHeight w:val="56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6D7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5458ADA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7CE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78C4309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офиса МФЦ*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F0C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График работы офиса МФЦ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7C0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Количество мониторов*</w:t>
            </w:r>
          </w:p>
        </w:tc>
      </w:tr>
      <w:tr w:rsidR="00C2027C" w:rsidRPr="00C2027C" w14:paraId="597A3419" w14:textId="77777777" w:rsidTr="00C2027C">
        <w:trPr>
          <w:trHeight w:val="28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1303F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A8F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Офис Солнечногорск</w:t>
            </w:r>
          </w:p>
          <w:p w14:paraId="106301E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ул. имени Тельнова, дом 3/2, г.о. Солнечногорск, 141503, Россия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72D3" w14:textId="77777777" w:rsidR="00C2027C" w:rsidRPr="00C2027C" w:rsidRDefault="00C2027C" w:rsidP="00C2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пн.- сб. 8:00- 20:00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F12E" w14:textId="77777777" w:rsidR="00C2027C" w:rsidRPr="00C2027C" w:rsidRDefault="00C2027C" w:rsidP="00C2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027C" w:rsidRPr="00C2027C" w14:paraId="660EC869" w14:textId="77777777" w:rsidTr="00C2027C">
        <w:trPr>
          <w:trHeight w:val="28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7A6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7FCE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Офис Андреевка</w:t>
            </w:r>
          </w:p>
          <w:p w14:paraId="797FCDE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г.о. Солнечногорск, д. Голубое, </w:t>
            </w:r>
            <w:proofErr w:type="spellStart"/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Тверецкий</w:t>
            </w:r>
            <w:proofErr w:type="spellEnd"/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проезд, стр. 18A, 141551, Россия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6551" w14:textId="77777777" w:rsidR="00C2027C" w:rsidRPr="00C2027C" w:rsidRDefault="00C2027C" w:rsidP="00C2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пн.- сб. 8:00- 20:00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A4FA" w14:textId="77777777" w:rsidR="00C2027C" w:rsidRPr="00C2027C" w:rsidRDefault="00C2027C" w:rsidP="00C2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027C" w:rsidRPr="00C2027C" w14:paraId="7F049E74" w14:textId="77777777" w:rsidTr="00C2027C">
        <w:trPr>
          <w:trHeight w:val="275"/>
        </w:trPr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49D2" w14:textId="77777777" w:rsidR="00C2027C" w:rsidRPr="00C2027C" w:rsidRDefault="00C2027C" w:rsidP="00C2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E9C8" w14:textId="77777777" w:rsidR="00C2027C" w:rsidRPr="00C2027C" w:rsidRDefault="00C2027C" w:rsidP="00C2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F3FD1A2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A19AD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7FC5B" w14:textId="77777777" w:rsidR="00C2027C" w:rsidRPr="00C2027C" w:rsidRDefault="00C2027C" w:rsidP="00C2027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* По согласию сторон кол-во мониторов и адреса отделений могут меняться.</w:t>
      </w:r>
    </w:p>
    <w:p w14:paraId="1EB9084D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C2027C" w:rsidRPr="00C2027C" w14:paraId="605402AF" w14:textId="77777777" w:rsidTr="005A6181">
        <w:trPr>
          <w:trHeight w:val="907"/>
        </w:trPr>
        <w:tc>
          <w:tcPr>
            <w:tcW w:w="4938" w:type="dxa"/>
          </w:tcPr>
          <w:p w14:paraId="3B80324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«Принципал»:</w:t>
            </w:r>
          </w:p>
        </w:tc>
        <w:tc>
          <w:tcPr>
            <w:tcW w:w="4581" w:type="dxa"/>
          </w:tcPr>
          <w:p w14:paraId="4015085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«Агент»: </w:t>
            </w:r>
          </w:p>
          <w:p w14:paraId="01ED967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2618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153F396B" w14:textId="77777777" w:rsidTr="005A6181">
        <w:trPr>
          <w:trHeight w:val="2544"/>
        </w:trPr>
        <w:tc>
          <w:tcPr>
            <w:tcW w:w="4938" w:type="dxa"/>
          </w:tcPr>
          <w:p w14:paraId="11F7DC7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1F32F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D6B3B2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C80794" w14:textId="7CC732CD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  <w:p w14:paraId="05D7812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14:paraId="3782541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E1B70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7738316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B5744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 Спицына Н.А.</w:t>
            </w:r>
          </w:p>
          <w:p w14:paraId="30DF9D73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8252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579D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</w:tr>
    </w:tbl>
    <w:p w14:paraId="358A8654" w14:textId="77777777" w:rsidR="00C2027C" w:rsidRPr="00C2027C" w:rsidRDefault="00C2027C" w:rsidP="00C2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010CC" w14:textId="77777777" w:rsidR="00C2027C" w:rsidRPr="00C2027C" w:rsidRDefault="00C2027C" w:rsidP="00C2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11225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br w:type="page"/>
      </w:r>
    </w:p>
    <w:p w14:paraId="3E41B31D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14:paraId="798136AD" w14:textId="26A0AADA" w:rsidR="00C2027C" w:rsidRPr="00C2027C" w:rsidRDefault="00C2027C" w:rsidP="00C2027C">
      <w:pPr>
        <w:spacing w:after="0" w:line="240" w:lineRule="auto"/>
        <w:jc w:val="right"/>
        <w:rPr>
          <w:rStyle w:val="s3"/>
          <w:rFonts w:ascii="Times New Roman" w:hAnsi="Times New Roman" w:cs="Times New Roman"/>
          <w:color w:val="000000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 Агентскому договору оказания услуг по распространению рекламно-информационных видеороликов на мониторах №</w:t>
      </w:r>
      <w:r w:rsidRPr="00C2027C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от " 2026 г</w:t>
      </w:r>
    </w:p>
    <w:p w14:paraId="6D1B79AA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176179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>ПЕРЕЧЕНЬ* направлений деятельности, связанных с предоставлением услуг, необходимых и обязательных для предоставления государственных и муниципальных услуг в Московской области, а также дополнительных (сопутствующих) услуг</w:t>
      </w:r>
    </w:p>
    <w:p w14:paraId="66033C64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0B593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29BCC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На мониторах в офисах МФЦ возможно размещение рекламно-информационных материалов, содержащих информацию по направлениям деятельности, связанным с предоставлением услуг, необходимых и обязательных для предоставления государственных и муниципальных услуг, а также дополнительных (сопутствующих) услуг по следующим темам: </w:t>
      </w:r>
    </w:p>
    <w:p w14:paraId="570FC151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 xml:space="preserve">проектные работы, кадастровые и геодезические работы; </w:t>
      </w:r>
    </w:p>
    <w:p w14:paraId="127822F6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 xml:space="preserve">услуги по оценке имущества; </w:t>
      </w:r>
    </w:p>
    <w:p w14:paraId="25E1E560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 xml:space="preserve">бухгалтерские и аудиторские услуги; </w:t>
      </w:r>
    </w:p>
    <w:p w14:paraId="66295B94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 xml:space="preserve">услуги по лицензированию; </w:t>
      </w:r>
    </w:p>
    <w:p w14:paraId="5BAB3673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 xml:space="preserve">услуги по оформлению электронно-цифровой подписи; </w:t>
      </w:r>
    </w:p>
    <w:p w14:paraId="5254B304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 xml:space="preserve">изготовление печатей, штампов, услуги типографии; </w:t>
      </w:r>
    </w:p>
    <w:p w14:paraId="1664871C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 xml:space="preserve">услуги по проведению экспертиз; </w:t>
      </w:r>
    </w:p>
    <w:p w14:paraId="299FEACE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>банковские услуги, розничная и оптовая торговля;</w:t>
      </w:r>
    </w:p>
    <w:p w14:paraId="76FFAC10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>юридические, адвокатские, нотариальные услуги;</w:t>
      </w:r>
    </w:p>
    <w:p w14:paraId="4978C9BD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>аптеки, медицинские услуги и лечебно-профилактическая информация;</w:t>
      </w:r>
    </w:p>
    <w:p w14:paraId="39E02F1A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>кадровые услуги и услуги для бизнеса;</w:t>
      </w:r>
    </w:p>
    <w:p w14:paraId="687BD14F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>строительство и недвижимость;</w:t>
      </w:r>
    </w:p>
    <w:p w14:paraId="7119ADDF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>спорт и культура;</w:t>
      </w:r>
    </w:p>
    <w:p w14:paraId="01302C9E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 xml:space="preserve">сфера </w:t>
      </w:r>
      <w:proofErr w:type="spellStart"/>
      <w:r w:rsidRPr="00C2027C">
        <w:rPr>
          <w:rFonts w:ascii="Times New Roman" w:hAnsi="Times New Roman" w:cs="Times New Roman"/>
          <w:iCs/>
          <w:sz w:val="24"/>
          <w:szCs w:val="24"/>
        </w:rPr>
        <w:t>it</w:t>
      </w:r>
      <w:proofErr w:type="spellEnd"/>
      <w:r w:rsidRPr="00C2027C">
        <w:rPr>
          <w:rFonts w:ascii="Times New Roman" w:hAnsi="Times New Roman" w:cs="Times New Roman"/>
          <w:iCs/>
          <w:sz w:val="24"/>
          <w:szCs w:val="24"/>
        </w:rPr>
        <w:t>;</w:t>
      </w:r>
    </w:p>
    <w:p w14:paraId="302C4C64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>предприятия общественного питания;</w:t>
      </w:r>
    </w:p>
    <w:p w14:paraId="2E7B6B80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>услуги логистики и доставки;</w:t>
      </w:r>
    </w:p>
    <w:p w14:paraId="4FD7E44E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 xml:space="preserve">ритейл и </w:t>
      </w:r>
      <w:proofErr w:type="spellStart"/>
      <w:r w:rsidRPr="00C2027C">
        <w:rPr>
          <w:rFonts w:ascii="Times New Roman" w:hAnsi="Times New Roman" w:cs="Times New Roman"/>
          <w:iCs/>
          <w:sz w:val="24"/>
          <w:szCs w:val="24"/>
        </w:rPr>
        <w:t>маркетплейсы</w:t>
      </w:r>
      <w:proofErr w:type="spellEnd"/>
      <w:r w:rsidRPr="00C2027C">
        <w:rPr>
          <w:rFonts w:ascii="Times New Roman" w:hAnsi="Times New Roman" w:cs="Times New Roman"/>
          <w:iCs/>
          <w:sz w:val="24"/>
          <w:szCs w:val="24"/>
        </w:rPr>
        <w:t>;</w:t>
      </w:r>
    </w:p>
    <w:p w14:paraId="285E5B84" w14:textId="77777777" w:rsidR="00C2027C" w:rsidRPr="00C2027C" w:rsidRDefault="00C2027C" w:rsidP="00C2027C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027C">
        <w:rPr>
          <w:rFonts w:ascii="Times New Roman" w:hAnsi="Times New Roman" w:cs="Times New Roman"/>
          <w:iCs/>
          <w:sz w:val="24"/>
          <w:szCs w:val="24"/>
        </w:rPr>
        <w:t>другие варианты товаров и услуг, разрешенных к размещению в соответствии с Федеральным законом от 13 марта 2006 г. N 38-ФЗ «О рекламе».</w:t>
      </w:r>
    </w:p>
    <w:p w14:paraId="46E9AA93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19828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* - перечень направлений деятельности корректируется МФЦ.</w:t>
      </w:r>
    </w:p>
    <w:p w14:paraId="2876E656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8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5442"/>
      </w:tblGrid>
      <w:tr w:rsidR="00C2027C" w:rsidRPr="00C2027C" w14:paraId="5B18224F" w14:textId="77777777" w:rsidTr="005A6181">
        <w:trPr>
          <w:trHeight w:val="907"/>
        </w:trPr>
        <w:tc>
          <w:tcPr>
            <w:tcW w:w="4938" w:type="dxa"/>
          </w:tcPr>
          <w:p w14:paraId="746F46B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«Принципал»:</w:t>
            </w:r>
          </w:p>
        </w:tc>
        <w:tc>
          <w:tcPr>
            <w:tcW w:w="5442" w:type="dxa"/>
          </w:tcPr>
          <w:p w14:paraId="6BF97DC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«Агент»: </w:t>
            </w:r>
          </w:p>
          <w:p w14:paraId="5D5C03B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6EF5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6141445D" w14:textId="77777777" w:rsidTr="005A6181">
        <w:trPr>
          <w:trHeight w:val="2544"/>
        </w:trPr>
        <w:tc>
          <w:tcPr>
            <w:tcW w:w="4938" w:type="dxa"/>
          </w:tcPr>
          <w:p w14:paraId="47E924C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4348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2BD07AF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F9E283" w14:textId="48C8170D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 М.П. </w:t>
            </w:r>
          </w:p>
        </w:tc>
        <w:tc>
          <w:tcPr>
            <w:tcW w:w="5442" w:type="dxa"/>
          </w:tcPr>
          <w:p w14:paraId="4373881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38C5A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170375B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752A7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 Спицына Н.А.</w:t>
            </w:r>
          </w:p>
          <w:p w14:paraId="4BBACFD2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38E9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</w:tr>
    </w:tbl>
    <w:p w14:paraId="1FE88F03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316CB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55EC5" w14:textId="0E0E1FE6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 </w:t>
      </w:r>
      <w:r w:rsidRPr="00C2027C">
        <w:rPr>
          <w:rFonts w:ascii="Times New Roman" w:hAnsi="Times New Roman" w:cs="Times New Roman"/>
          <w:sz w:val="24"/>
          <w:szCs w:val="24"/>
        </w:rPr>
        <w:br w:type="page"/>
      </w:r>
    </w:p>
    <w:p w14:paraId="3D716BEE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№3 </w:t>
      </w:r>
    </w:p>
    <w:p w14:paraId="4346646D" w14:textId="36968DBB" w:rsidR="00C2027C" w:rsidRPr="00C2027C" w:rsidRDefault="00C2027C" w:rsidP="00C2027C">
      <w:pPr>
        <w:spacing w:after="0" w:line="240" w:lineRule="auto"/>
        <w:jc w:val="right"/>
        <w:rPr>
          <w:rStyle w:val="s3"/>
          <w:rFonts w:ascii="Times New Roman" w:hAnsi="Times New Roman" w:cs="Times New Roman"/>
          <w:color w:val="000000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 Агентскому договору оказания услуг по распространению рекламно-информационных видеороликов на мониторах №</w:t>
      </w:r>
      <w:r w:rsidRPr="00C2027C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от " 2026 г</w:t>
      </w:r>
    </w:p>
    <w:p w14:paraId="7E8770B3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B91B1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>Периоды трансляции и количество эфирного времени, предоставляемого для размещения рекламно-информационных видеороликов на мониторах</w:t>
      </w:r>
    </w:p>
    <w:p w14:paraId="4A110725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4BFA1A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65AE4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Трансляция 1 рекламно-информационного сообщения на 1 мониторе за период 30/31 день без звуковой дорожки продолжительностью не более 10 (десяти) секунд каждое, общим количеством не более 22 информационных сообщений в цикле повторения не реже 1 раза каждые 5 минут в течение всего рабочего дня ежедневно в соответствии с графиком работы соответствующих офисов МФЦ. </w:t>
      </w:r>
    </w:p>
    <w:p w14:paraId="17998D16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Трансляция 1 рекламно-информационного сообщения на 1 мониторе за период 30/31 день без звуковой дорожки продолжительностью не более 15 (пятнадцати) секунд каждое, общим количеством не более 15 информационных сообщений в цикле повторения не реже 1 раза каждые 5 минут в течение всего рабочего дня ежедневно в соответствии с графиком работы соответствующих офисов МФЦ. </w:t>
      </w:r>
    </w:p>
    <w:p w14:paraId="78C63791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EA6D1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C2027C" w:rsidRPr="00C2027C" w14:paraId="43B0B8D9" w14:textId="77777777" w:rsidTr="005A6181">
        <w:trPr>
          <w:trHeight w:val="907"/>
        </w:trPr>
        <w:tc>
          <w:tcPr>
            <w:tcW w:w="4938" w:type="dxa"/>
          </w:tcPr>
          <w:p w14:paraId="4F62848E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«Принципал»:</w:t>
            </w:r>
          </w:p>
        </w:tc>
        <w:tc>
          <w:tcPr>
            <w:tcW w:w="4581" w:type="dxa"/>
          </w:tcPr>
          <w:p w14:paraId="1184134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«Агент»: </w:t>
            </w:r>
          </w:p>
          <w:p w14:paraId="12E36C0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3D9A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0AD31670" w14:textId="77777777" w:rsidTr="005A6181">
        <w:trPr>
          <w:trHeight w:val="2544"/>
        </w:trPr>
        <w:tc>
          <w:tcPr>
            <w:tcW w:w="4938" w:type="dxa"/>
          </w:tcPr>
          <w:p w14:paraId="6DB041F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042A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F68EB7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D597BB" w14:textId="1D7E5502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 М.П. </w:t>
            </w:r>
          </w:p>
        </w:tc>
        <w:tc>
          <w:tcPr>
            <w:tcW w:w="4581" w:type="dxa"/>
          </w:tcPr>
          <w:p w14:paraId="5E2AA95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AE4DB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2AE8FFD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A9239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 Спицына Н.А.</w:t>
            </w:r>
          </w:p>
          <w:p w14:paraId="75B86F5E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5611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B41A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</w:tr>
    </w:tbl>
    <w:p w14:paraId="5F108DF1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24CCA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8ACFC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123F4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D0A66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4E530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93F46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D3C4A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ED740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4692D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39C4C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FC4E2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27C">
        <w:rPr>
          <w:rFonts w:ascii="Times New Roman" w:eastAsia="Calibri" w:hAnsi="Times New Roman" w:cs="Times New Roman"/>
          <w:sz w:val="24"/>
          <w:szCs w:val="24"/>
        </w:rPr>
        <w:tab/>
      </w:r>
    </w:p>
    <w:p w14:paraId="7B00F18F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3FE485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2EBFF9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877E76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br w:type="page"/>
      </w:r>
    </w:p>
    <w:p w14:paraId="590B47E3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14:paraId="20D1B332" w14:textId="00462176" w:rsidR="00C2027C" w:rsidRPr="00C2027C" w:rsidRDefault="00C2027C" w:rsidP="00C2027C">
      <w:pPr>
        <w:spacing w:after="0" w:line="240" w:lineRule="auto"/>
        <w:jc w:val="right"/>
        <w:rPr>
          <w:rStyle w:val="s3"/>
          <w:rFonts w:ascii="Times New Roman" w:hAnsi="Times New Roman" w:cs="Times New Roman"/>
          <w:color w:val="000000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 Агентскому договору оказания услуг по распространению рекламно-информационных видеороликов на мониторах №</w:t>
      </w:r>
      <w:r w:rsidRPr="00C2027C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от " 2026 г</w:t>
      </w:r>
    </w:p>
    <w:p w14:paraId="27D455F0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F1AAB0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 к рекламно-информационным видеороликам:</w:t>
      </w:r>
    </w:p>
    <w:p w14:paraId="2D2DD4E4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24CF616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027C">
        <w:rPr>
          <w:rFonts w:ascii="Times New Roman" w:hAnsi="Times New Roman" w:cs="Times New Roman"/>
          <w:sz w:val="24"/>
          <w:szCs w:val="24"/>
          <w:u w:val="single"/>
        </w:rPr>
        <w:t>Статичные изображения:</w:t>
      </w:r>
    </w:p>
    <w:p w14:paraId="6D8979DD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·       Разрешение для горизонтальных информационных мониторов, пикселей: 1920 (горизонталь) х 1080 (вертикаль)</w:t>
      </w:r>
    </w:p>
    <w:p w14:paraId="4E150540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·       Формат: только JPEG; Точек на дюйм: 72 DPI; Цветовая схема: RGB; Максимальный размер файла: 1 Мб</w:t>
      </w:r>
    </w:p>
    <w:p w14:paraId="17774CBB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027C">
        <w:rPr>
          <w:rFonts w:ascii="Times New Roman" w:hAnsi="Times New Roman" w:cs="Times New Roman"/>
          <w:sz w:val="24"/>
          <w:szCs w:val="24"/>
          <w:u w:val="single"/>
        </w:rPr>
        <w:t>Видео файлы:</w:t>
      </w:r>
    </w:p>
    <w:p w14:paraId="56C76BA9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·       Соотношение сторон: 16:9; Разрешение для горизонтальных информационных мониторов, пикселей: 1920 (горизонталь) х 1080 (вертикаль)</w:t>
      </w:r>
    </w:p>
    <w:p w14:paraId="3B7A2868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·       Контейнер*: MP4; Видеокодек: H.264; Прогрессивная развертка (не чересстрочная); Кадровые частоты: 25 кадров в секунду;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Битрейт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>: 1080p, 3 Мбит/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cек</w:t>
      </w:r>
      <w:proofErr w:type="spellEnd"/>
    </w:p>
    <w:p w14:paraId="586CFAD7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FFADF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*Звуковая дорожка при трансляции не воспроизводится </w:t>
      </w:r>
    </w:p>
    <w:p w14:paraId="16A82504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0C26D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F9D5F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>Технические характеристики оборудования:</w:t>
      </w:r>
    </w:p>
    <w:p w14:paraId="1655342F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FAD7D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Приставка:</w:t>
      </w:r>
    </w:p>
    <w:p w14:paraId="1D6F7A04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027C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 xml:space="preserve"> TV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SoundMax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 xml:space="preserve"> Tx-3 4/32 SM-SP02</w:t>
      </w:r>
    </w:p>
    <w:p w14:paraId="58A8AA9E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Характеристики: DLNA,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 xml:space="preserve"> TV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Remote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 xml:space="preserve">, 3D,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>, офисный пакет и прочее.</w:t>
      </w:r>
    </w:p>
    <w:p w14:paraId="59A64DF5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Поддержка декодеров: 4K, H.265, MPEG1/2/4, H.264, HD AVC/VC1, RM/RMVB,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Xvid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>/DivX3/4/5/6, RealVideo8/9/10</w:t>
      </w:r>
    </w:p>
    <w:p w14:paraId="5C0992AF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Форматы видео: 4K@30fps, H.265, AVI, H.264, VC-1, MPEG-2, MPEG4, DIVD/DIVX, Real8/9/10, RM, RMVB, PMP, FLV, MP4, M4V, VOB, WMV, 3GP, MKV</w:t>
      </w:r>
    </w:p>
    <w:p w14:paraId="764D25E1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Форматы файлов изображений: JPEG/BMP/GIF/PNG/TIFF</w:t>
      </w:r>
    </w:p>
    <w:p w14:paraId="08B30E92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Размеры: 105 x 105 x 15 мм. </w:t>
      </w:r>
      <w:proofErr w:type="gramStart"/>
      <w:r w:rsidRPr="00C2027C">
        <w:rPr>
          <w:rFonts w:ascii="Times New Roman" w:hAnsi="Times New Roman" w:cs="Times New Roman"/>
          <w:sz w:val="24"/>
          <w:szCs w:val="24"/>
        </w:rPr>
        <w:t>Вес:  150</w:t>
      </w:r>
      <w:proofErr w:type="gramEnd"/>
      <w:r w:rsidRPr="00C2027C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5842A4D2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Софт для трансляции -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Visiobox</w:t>
      </w:r>
      <w:proofErr w:type="spellEnd"/>
    </w:p>
    <w:p w14:paraId="0FB9E575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Характеристики Информационных мониторов -  50" (127 см) LED-телевизор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Soundmax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 xml:space="preserve"> SM-LED50M03SU,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 xml:space="preserve"> LED, 4K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UltraHD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27C">
        <w:rPr>
          <w:rFonts w:ascii="Times New Roman" w:hAnsi="Times New Roman" w:cs="Times New Roman"/>
          <w:sz w:val="24"/>
          <w:szCs w:val="24"/>
        </w:rPr>
        <w:t>webOS</w:t>
      </w:r>
      <w:proofErr w:type="spellEnd"/>
      <w:r w:rsidRPr="00C2027C">
        <w:rPr>
          <w:rFonts w:ascii="Times New Roman" w:hAnsi="Times New Roman" w:cs="Times New Roman"/>
          <w:sz w:val="24"/>
          <w:szCs w:val="24"/>
        </w:rPr>
        <w:t>, HDMI х 3, USB х 2 ш или аналог</w:t>
      </w:r>
    </w:p>
    <w:p w14:paraId="69A472D2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5E0C4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Т</w:t>
      </w:r>
      <w:r w:rsidRPr="00C2027C">
        <w:rPr>
          <w:rFonts w:ascii="Times New Roman" w:hAnsi="Times New Roman" w:cs="Times New Roman"/>
          <w:bCs/>
          <w:sz w:val="24"/>
          <w:szCs w:val="24"/>
        </w:rPr>
        <w:t>ехнические требования к размещаемым материалам и технические характеристики оборудования могут быть изменены при условии согласования Сторонами.</w:t>
      </w:r>
    </w:p>
    <w:p w14:paraId="7C1CB06B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8E451" w14:textId="77777777" w:rsidR="00C2027C" w:rsidRPr="00C2027C" w:rsidRDefault="00C2027C" w:rsidP="00C2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C2027C" w:rsidRPr="00C2027C" w14:paraId="5F861973" w14:textId="77777777" w:rsidTr="005A6181">
        <w:trPr>
          <w:trHeight w:val="907"/>
        </w:trPr>
        <w:tc>
          <w:tcPr>
            <w:tcW w:w="4938" w:type="dxa"/>
          </w:tcPr>
          <w:p w14:paraId="314BE38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«Принципал»:</w:t>
            </w:r>
          </w:p>
        </w:tc>
        <w:tc>
          <w:tcPr>
            <w:tcW w:w="4581" w:type="dxa"/>
          </w:tcPr>
          <w:p w14:paraId="47654FE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«Агент»: </w:t>
            </w:r>
          </w:p>
          <w:p w14:paraId="14B6DC7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44D4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6D064189" w14:textId="77777777" w:rsidTr="005A6181">
        <w:trPr>
          <w:trHeight w:val="2544"/>
        </w:trPr>
        <w:tc>
          <w:tcPr>
            <w:tcW w:w="4938" w:type="dxa"/>
          </w:tcPr>
          <w:p w14:paraId="368B3D8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3207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6C1E56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2BACAE" w14:textId="4D66FB4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 М.П. </w:t>
            </w:r>
          </w:p>
        </w:tc>
        <w:tc>
          <w:tcPr>
            <w:tcW w:w="4581" w:type="dxa"/>
          </w:tcPr>
          <w:p w14:paraId="698C4DB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8DB89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45EFA6F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616D9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 Спицына Н.А.</w:t>
            </w:r>
          </w:p>
          <w:p w14:paraId="37073BA1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75D3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EE22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</w:tr>
    </w:tbl>
    <w:p w14:paraId="240D2966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br w:type="page"/>
      </w:r>
    </w:p>
    <w:p w14:paraId="27F9E594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14:paraId="38E92918" w14:textId="6F092896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 Агентскому договору оказания услуг по распространению рекламно-информационных видеороликов на мониторах №</w:t>
      </w:r>
      <w:r w:rsidRPr="00C2027C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от " 2026 г</w:t>
      </w:r>
    </w:p>
    <w:p w14:paraId="63DA5EC0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1CE35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 xml:space="preserve">ПРЕЙСКУРАНТ ЦЕН </w:t>
      </w:r>
      <w:r w:rsidRPr="00C2027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на услуги по размещению рекламно-информационных видеороликов на мониторах </w:t>
      </w:r>
    </w:p>
    <w:p w14:paraId="680094A7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>в офисах МФЦ</w:t>
      </w:r>
    </w:p>
    <w:p w14:paraId="7953BCDB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8116DF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Mar>
          <w:top w:w="54" w:type="dxa"/>
          <w:left w:w="120" w:type="dxa"/>
          <w:right w:w="60" w:type="dxa"/>
        </w:tblCellMar>
        <w:tblLook w:val="04A0" w:firstRow="1" w:lastRow="0" w:firstColumn="1" w:lastColumn="0" w:noHBand="0" w:noVBand="1"/>
      </w:tblPr>
      <w:tblGrid>
        <w:gridCol w:w="537"/>
        <w:gridCol w:w="7414"/>
        <w:gridCol w:w="1394"/>
      </w:tblGrid>
      <w:tr w:rsidR="00C2027C" w:rsidRPr="00C2027C" w14:paraId="522D6261" w14:textId="77777777" w:rsidTr="005A6181">
        <w:trPr>
          <w:trHeight w:val="562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1F7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6C5FB3E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BFA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5FA3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рублях, в </w:t>
            </w:r>
            <w:proofErr w:type="spellStart"/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. НДС 22%</w:t>
            </w:r>
          </w:p>
        </w:tc>
      </w:tr>
      <w:tr w:rsidR="00C2027C" w:rsidRPr="00C2027C" w14:paraId="29F5B6D6" w14:textId="77777777" w:rsidTr="005A6181">
        <w:trPr>
          <w:trHeight w:val="28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FEE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17B63647" w14:textId="77777777" w:rsidTr="005A6181">
        <w:trPr>
          <w:trHeight w:val="1042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3F2F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51D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1 рекламно-информационного сообщения на 1 мониторе за период 30/31 день (1 календарный месяц) в формате видеоизображения без звуковой дорожки продолжительностью не более 10 (десяти) секунд каждое не реже 1 раза каждые 5 минут в течение всего рабочего дня ежедневно в соответствии с графиком работы соответствующих офисов МФЦ.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28E2" w14:textId="77777777" w:rsidR="00C2027C" w:rsidRPr="00C2027C" w:rsidRDefault="00C2027C" w:rsidP="00C202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1 535,00</w:t>
            </w:r>
          </w:p>
        </w:tc>
      </w:tr>
      <w:tr w:rsidR="00C2027C" w:rsidRPr="00C2027C" w14:paraId="076BF2DB" w14:textId="77777777" w:rsidTr="005A6181">
        <w:trPr>
          <w:trHeight w:val="966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02E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523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1 рекламно-информационного сообщения на 1 мониторе за период 30/31 день (1 календарный </w:t>
            </w:r>
            <w:proofErr w:type="gramStart"/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месяц)  в</w:t>
            </w:r>
            <w:proofErr w:type="gramEnd"/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формате видеоизображения без звуковой дорожки продолжительностью не более 15 (пятнадцати) секунд каждое не реже 1 раза каждые 5 минут в течение всего рабочего дня ежедневно в соответствии с графиком работы соответствующих офисов МФЦ.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5927" w14:textId="77777777" w:rsidR="00C2027C" w:rsidRPr="00C2027C" w:rsidRDefault="00C2027C" w:rsidP="00C202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2 300,00</w:t>
            </w:r>
          </w:p>
        </w:tc>
      </w:tr>
      <w:tr w:rsidR="00C2027C" w:rsidRPr="00C2027C" w14:paraId="40958712" w14:textId="77777777" w:rsidTr="005A6181">
        <w:trPr>
          <w:trHeight w:val="25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06C3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42D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Предоставление фотоотчета в виде 1 фотографии с 1 монитора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A818" w14:textId="77777777" w:rsidR="00C2027C" w:rsidRPr="00C2027C" w:rsidRDefault="00C2027C" w:rsidP="00C202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</w:tbl>
    <w:p w14:paraId="436B9C06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9"/>
        <w:tblW w:w="9591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5"/>
        <w:gridCol w:w="4616"/>
      </w:tblGrid>
      <w:tr w:rsidR="00C2027C" w:rsidRPr="00C2027C" w14:paraId="44A714C4" w14:textId="77777777" w:rsidTr="00C2027C">
        <w:trPr>
          <w:trHeight w:val="1842"/>
        </w:trPr>
        <w:tc>
          <w:tcPr>
            <w:tcW w:w="4975" w:type="dxa"/>
          </w:tcPr>
          <w:p w14:paraId="124D6DE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«Принципал»:</w:t>
            </w:r>
          </w:p>
        </w:tc>
        <w:tc>
          <w:tcPr>
            <w:tcW w:w="4616" w:type="dxa"/>
          </w:tcPr>
          <w:p w14:paraId="3F7DAA4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«Агент»: </w:t>
            </w:r>
          </w:p>
          <w:p w14:paraId="52F9651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7CC66898" w14:textId="77777777" w:rsidTr="005A6181">
        <w:trPr>
          <w:trHeight w:val="82"/>
        </w:trPr>
        <w:tc>
          <w:tcPr>
            <w:tcW w:w="4975" w:type="dxa"/>
          </w:tcPr>
          <w:p w14:paraId="58D48A0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</w:tcPr>
          <w:p w14:paraId="6CBF2A4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C2027C" w:rsidRPr="00C2027C" w14:paraId="448742CA" w14:textId="77777777" w:rsidTr="005A6181">
        <w:trPr>
          <w:trHeight w:val="2544"/>
        </w:trPr>
        <w:tc>
          <w:tcPr>
            <w:tcW w:w="4938" w:type="dxa"/>
          </w:tcPr>
          <w:p w14:paraId="2080951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FE4BEB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5C3C54" w14:textId="50C73F5C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 М.П. </w:t>
            </w:r>
          </w:p>
        </w:tc>
        <w:tc>
          <w:tcPr>
            <w:tcW w:w="4581" w:type="dxa"/>
          </w:tcPr>
          <w:p w14:paraId="6920B7C4" w14:textId="3C06405C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14:paraId="2736D5E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92136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 Спицына Н.А.</w:t>
            </w:r>
          </w:p>
          <w:p w14:paraId="423BFF17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5F38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CDB5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</w:tr>
    </w:tbl>
    <w:p w14:paraId="141A2357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br w:type="page"/>
      </w:r>
    </w:p>
    <w:p w14:paraId="49CA7FEB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6 </w:t>
      </w:r>
    </w:p>
    <w:p w14:paraId="789A46DD" w14:textId="2994E94F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 Агентскому договору оказания услуг по распространению рекламно-информационных видеороликов на мониторах №</w:t>
      </w:r>
      <w:r w:rsidRPr="00C2027C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от " 2026 г</w:t>
      </w:r>
    </w:p>
    <w:p w14:paraId="519D8D16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2027C">
        <w:rPr>
          <w:rFonts w:ascii="Times New Roman" w:hAnsi="Times New Roman" w:cs="Times New Roman"/>
          <w:bCs/>
          <w:sz w:val="24"/>
          <w:szCs w:val="24"/>
        </w:rPr>
        <w:t>ФОРМА</w:t>
      </w:r>
    </w:p>
    <w:p w14:paraId="243A6820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95303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>РАСЧЕТ СТОИМОСТИ</w:t>
      </w:r>
    </w:p>
    <w:p w14:paraId="33B28D8E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 xml:space="preserve">услуг Агента по размещению рекламно-информационных видеороликов на мониторах </w:t>
      </w:r>
      <w:r w:rsidRPr="00C2027C">
        <w:rPr>
          <w:rFonts w:ascii="Times New Roman" w:hAnsi="Times New Roman" w:cs="Times New Roman"/>
          <w:b/>
          <w:bCs/>
          <w:sz w:val="24"/>
          <w:szCs w:val="24"/>
        </w:rPr>
        <w:br/>
        <w:t>в офисах МФЦ</w:t>
      </w:r>
    </w:p>
    <w:p w14:paraId="63ED56FA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E9F38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Принципал поручает, а Агент обязуется разместить рекламно-информационные видеоролики, на следующих условиях:</w:t>
      </w:r>
    </w:p>
    <w:p w14:paraId="4E9EFE7C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82" w:type="pct"/>
        <w:tblLayout w:type="fixed"/>
        <w:tblCellMar>
          <w:top w:w="7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431"/>
        <w:gridCol w:w="1824"/>
        <w:gridCol w:w="1248"/>
        <w:gridCol w:w="3208"/>
        <w:gridCol w:w="1647"/>
        <w:gridCol w:w="1140"/>
      </w:tblGrid>
      <w:tr w:rsidR="00C2027C" w:rsidRPr="00C2027C" w14:paraId="387BA14D" w14:textId="77777777" w:rsidTr="005A6181">
        <w:trPr>
          <w:trHeight w:val="1118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5BE6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3FB649B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6B23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информационного сообщения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E5C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Формат размещения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28E2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Перечень офисов МФЦ, кол-во мониторов</w:t>
            </w:r>
            <w:r w:rsidRPr="00C2027C">
              <w:rPr>
                <w:rFonts w:ascii="Times New Roman" w:hAnsi="Times New Roman" w:cs="Times New Roman"/>
                <w:strike/>
                <w:sz w:val="24"/>
                <w:szCs w:val="24"/>
              </w:rPr>
              <w:t>/</w:t>
            </w: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количество роликов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0504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Период размещения 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4847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</w:rPr>
              <w:t xml:space="preserve">Стоимость в рублях, в </w:t>
            </w:r>
            <w:proofErr w:type="spellStart"/>
            <w:r w:rsidRPr="00C2027C">
              <w:rPr>
                <w:rFonts w:ascii="Times New Roman" w:hAnsi="Times New Roman" w:cs="Times New Roman"/>
              </w:rPr>
              <w:t>т.ч</w:t>
            </w:r>
            <w:proofErr w:type="spellEnd"/>
            <w:r w:rsidRPr="00C2027C">
              <w:rPr>
                <w:rFonts w:ascii="Times New Roman" w:hAnsi="Times New Roman" w:cs="Times New Roman"/>
              </w:rPr>
              <w:t>. НДС</w:t>
            </w:r>
          </w:p>
        </w:tc>
      </w:tr>
      <w:tr w:rsidR="00C2027C" w:rsidRPr="00C2027C" w14:paraId="4412C097" w14:textId="77777777" w:rsidTr="005A6181">
        <w:trPr>
          <w:trHeight w:val="1078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7E46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570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7B1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92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BE02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 календарных дней: с «___» ____________ 20__ года по «___» ____________ 20__ года </w:t>
            </w:r>
          </w:p>
          <w:p w14:paraId="3945017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включительно 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6B2B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27C" w:rsidRPr="00C2027C" w14:paraId="4CA5EA1D" w14:textId="77777777" w:rsidTr="005A6181">
        <w:trPr>
          <w:trHeight w:val="1084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33DD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4AE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6C0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999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2D8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 календарных дней: с «___» ____________ 20__ года по «___» ____________ 20__ года включительно 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FDDE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4134AC8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891E1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Общая стоимость услуг по размещению рекламно-информационных видеороликов в офисах МФЦ составляет ______________ (______________) рублей и включает в себя действующую на момент совершения оплаты ставку НДС, а также расходы Агента, которые тот понес в процессе оказания перечисленных услуг. </w:t>
      </w:r>
    </w:p>
    <w:p w14:paraId="06713990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0B9EE1A" w14:textId="77777777" w:rsidR="00C2027C" w:rsidRPr="00C2027C" w:rsidRDefault="00C2027C" w:rsidP="00C2027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C2027C" w:rsidRPr="00C2027C" w14:paraId="255E28DF" w14:textId="77777777" w:rsidTr="005A6181">
        <w:trPr>
          <w:trHeight w:val="2544"/>
        </w:trPr>
        <w:tc>
          <w:tcPr>
            <w:tcW w:w="4938" w:type="dxa"/>
          </w:tcPr>
          <w:p w14:paraId="37F03C6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A16E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35D93CE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FC114A" w14:textId="28931A58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  <w:p w14:paraId="0C301A5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14:paraId="2C6FB9B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33DB0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41673F1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C2621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 Спицына Н.А.</w:t>
            </w:r>
          </w:p>
          <w:p w14:paraId="6E7F927B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3785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D4F0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</w:tr>
    </w:tbl>
    <w:p w14:paraId="3D049298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br w:type="page"/>
      </w:r>
      <w:r w:rsidRPr="00C2027C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№ 7 </w:t>
      </w:r>
    </w:p>
    <w:p w14:paraId="7378A5BC" w14:textId="3183CE6E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 Агентскому договору оказания услуг по распространению рекламно-информационных видеороликов на мониторах №</w:t>
      </w:r>
      <w:r w:rsidRPr="00C2027C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от " 2026 г</w:t>
      </w:r>
    </w:p>
    <w:p w14:paraId="767B194D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ФОРМА</w:t>
      </w:r>
    </w:p>
    <w:p w14:paraId="6B86907D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461EC72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>ПЕРЕЧЕНЬ мест установки оборудования в МФЦ:</w:t>
      </w:r>
    </w:p>
    <w:p w14:paraId="5BB88D95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204" w:type="dxa"/>
        <w:tblInd w:w="5" w:type="dxa"/>
        <w:tblCellMar>
          <w:top w:w="53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805"/>
        <w:gridCol w:w="4755"/>
        <w:gridCol w:w="3644"/>
      </w:tblGrid>
      <w:tr w:rsidR="00C2027C" w:rsidRPr="00C2027C" w14:paraId="4E14BD4E" w14:textId="77777777" w:rsidTr="00C2027C">
        <w:trPr>
          <w:trHeight w:val="52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617F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25D5333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4B92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Наименование офисов МФЦ и адрес места нахождения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1FA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Экспликация места установки*</w:t>
            </w:r>
          </w:p>
        </w:tc>
      </w:tr>
      <w:tr w:rsidR="00C2027C" w:rsidRPr="00C2027C" w14:paraId="71241685" w14:textId="77777777" w:rsidTr="00C2027C">
        <w:trPr>
          <w:trHeight w:val="9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344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351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289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031238BB" w14:textId="77777777" w:rsidTr="00C2027C">
        <w:trPr>
          <w:trHeight w:val="3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CFF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4D6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99B2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53976C4B" w14:textId="77777777" w:rsidTr="00C2027C">
        <w:trPr>
          <w:trHeight w:val="1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032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936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3D2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561A29D0" w14:textId="77777777" w:rsidTr="00C2027C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252A2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0572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8BC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3206BAAC" w14:textId="77777777" w:rsidTr="00C2027C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F172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76F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847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43279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12B91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*Определяется сторонами после заключения договора.</w:t>
      </w:r>
    </w:p>
    <w:p w14:paraId="4E712AD3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4AFA0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27833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A05A8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C2027C" w:rsidRPr="00C2027C" w14:paraId="7CEC1E16" w14:textId="77777777" w:rsidTr="005A6181">
        <w:trPr>
          <w:trHeight w:val="397"/>
        </w:trPr>
        <w:tc>
          <w:tcPr>
            <w:tcW w:w="4938" w:type="dxa"/>
          </w:tcPr>
          <w:p w14:paraId="4817E2A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«Принципал»:</w:t>
            </w:r>
          </w:p>
        </w:tc>
        <w:tc>
          <w:tcPr>
            <w:tcW w:w="4581" w:type="dxa"/>
          </w:tcPr>
          <w:p w14:paraId="575F4522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«Агент»:</w:t>
            </w:r>
          </w:p>
        </w:tc>
      </w:tr>
      <w:tr w:rsidR="00C2027C" w:rsidRPr="00C2027C" w14:paraId="4B7F4B6D" w14:textId="77777777" w:rsidTr="005A6181">
        <w:trPr>
          <w:trHeight w:val="1584"/>
        </w:trPr>
        <w:tc>
          <w:tcPr>
            <w:tcW w:w="4938" w:type="dxa"/>
          </w:tcPr>
          <w:p w14:paraId="094B320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BBA2C" w14:textId="77777777" w:rsidR="00C2027C" w:rsidRPr="00C2027C" w:rsidRDefault="00C2027C" w:rsidP="00C2027C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1EC3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(Должность) </w:t>
            </w:r>
          </w:p>
          <w:p w14:paraId="62C0100F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3508F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_______________/_____________/ М.П. </w:t>
            </w:r>
          </w:p>
        </w:tc>
        <w:tc>
          <w:tcPr>
            <w:tcW w:w="4581" w:type="dxa"/>
          </w:tcPr>
          <w:p w14:paraId="76A676D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2A51C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0FFC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2B0B10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846DE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79034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_______________/_______________/ М.П.</w:t>
            </w:r>
          </w:p>
        </w:tc>
      </w:tr>
    </w:tbl>
    <w:p w14:paraId="6D7D7ADF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FBAE5" w14:textId="77777777" w:rsidR="00C2027C" w:rsidRPr="00C2027C" w:rsidRDefault="00C2027C" w:rsidP="00C2027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конец формы</w:t>
      </w:r>
    </w:p>
    <w:p w14:paraId="7F119CA8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3E573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C2027C" w:rsidRPr="00C2027C" w14:paraId="6329D125" w14:textId="77777777" w:rsidTr="005A6181">
        <w:trPr>
          <w:trHeight w:val="820"/>
        </w:trPr>
        <w:tc>
          <w:tcPr>
            <w:tcW w:w="4938" w:type="dxa"/>
          </w:tcPr>
          <w:p w14:paraId="4D76467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«Принципал»:</w:t>
            </w:r>
          </w:p>
        </w:tc>
        <w:tc>
          <w:tcPr>
            <w:tcW w:w="4581" w:type="dxa"/>
          </w:tcPr>
          <w:p w14:paraId="4D7A2D5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«Агент»: </w:t>
            </w:r>
          </w:p>
        </w:tc>
      </w:tr>
      <w:tr w:rsidR="00C2027C" w:rsidRPr="00C2027C" w14:paraId="7C4ED776" w14:textId="77777777" w:rsidTr="005A6181">
        <w:trPr>
          <w:trHeight w:val="1419"/>
        </w:trPr>
        <w:tc>
          <w:tcPr>
            <w:tcW w:w="4938" w:type="dxa"/>
          </w:tcPr>
          <w:p w14:paraId="56496C4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1" w:type="dxa"/>
          </w:tcPr>
          <w:p w14:paraId="59CBD8F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4183115A" w14:textId="77777777" w:rsidTr="005A6181">
        <w:trPr>
          <w:trHeight w:val="2544"/>
        </w:trPr>
        <w:tc>
          <w:tcPr>
            <w:tcW w:w="4938" w:type="dxa"/>
          </w:tcPr>
          <w:p w14:paraId="77ACCD5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B4F609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399224" w14:textId="595EA1E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  <w:p w14:paraId="0EA850A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14:paraId="6A2A43DF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14:paraId="727AA6D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058DB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 Спицына Н.А.</w:t>
            </w:r>
          </w:p>
          <w:p w14:paraId="193DAB0B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7848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456D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</w:tr>
    </w:tbl>
    <w:p w14:paraId="5C3D6E7B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442A5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853C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D5213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25F5E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Приложение № 8</w:t>
      </w:r>
    </w:p>
    <w:p w14:paraId="71018963" w14:textId="50549ED8" w:rsidR="00C2027C" w:rsidRPr="00C2027C" w:rsidRDefault="00C2027C" w:rsidP="00C2027C">
      <w:pPr>
        <w:spacing w:after="0" w:line="240" w:lineRule="auto"/>
        <w:jc w:val="right"/>
        <w:rPr>
          <w:rStyle w:val="s3"/>
          <w:rFonts w:ascii="Times New Roman" w:hAnsi="Times New Roman" w:cs="Times New Roman"/>
          <w:color w:val="000000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 Агентскому договору оказания услуг по распространению рекламно-информационных видеороликов на мониторах №</w:t>
      </w:r>
      <w:r w:rsidRPr="00C2027C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от " 2026 г</w:t>
      </w:r>
    </w:p>
    <w:p w14:paraId="63009EE9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DD4BE7" w14:textId="77777777" w:rsidR="00C2027C" w:rsidRPr="00C2027C" w:rsidRDefault="00C2027C" w:rsidP="00C2027C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ФОРМА</w:t>
      </w:r>
    </w:p>
    <w:p w14:paraId="29B5AF0B" w14:textId="77777777" w:rsidR="00C2027C" w:rsidRPr="00C2027C" w:rsidRDefault="00C2027C" w:rsidP="00C2027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27C">
        <w:rPr>
          <w:rFonts w:ascii="Times New Roman" w:hAnsi="Times New Roman" w:cs="Times New Roman"/>
          <w:b/>
          <w:sz w:val="24"/>
          <w:szCs w:val="24"/>
        </w:rPr>
        <w:t>Акт монтажа/демонтажа оборудования</w:t>
      </w:r>
    </w:p>
    <w:p w14:paraId="3A08EF78" w14:textId="77777777" w:rsidR="00C2027C" w:rsidRPr="00C2027C" w:rsidRDefault="00C2027C" w:rsidP="00C2027C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027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</w:t>
      </w:r>
      <w:r w:rsidRPr="00C2027C">
        <w:rPr>
          <w:rFonts w:ascii="Times New Roman" w:hAnsi="Times New Roman" w:cs="Times New Roman"/>
          <w:sz w:val="24"/>
          <w:szCs w:val="24"/>
        </w:rPr>
        <w:t>«_____» _______ 20__ г</w:t>
      </w:r>
      <w:r w:rsidRPr="00C2027C">
        <w:rPr>
          <w:rFonts w:ascii="Times New Roman" w:hAnsi="Times New Roman" w:cs="Times New Roman"/>
          <w:b/>
          <w:sz w:val="24"/>
          <w:szCs w:val="24"/>
        </w:rPr>
        <w:t>.</w:t>
      </w:r>
    </w:p>
    <w:p w14:paraId="03D7AA76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(Полное и сокращенное наименование Принципала) ________________, ОГРН(ИП): </w:t>
      </w:r>
      <w:r w:rsidRPr="00C2027C">
        <w:rPr>
          <w:rFonts w:ascii="Times New Roman" w:hAnsi="Times New Roman" w:cs="Times New Roman"/>
          <w:sz w:val="24"/>
          <w:szCs w:val="24"/>
        </w:rPr>
        <w:tab/>
        <w:t xml:space="preserve">_______________, </w:t>
      </w:r>
      <w:r w:rsidRPr="00C2027C">
        <w:rPr>
          <w:rFonts w:ascii="Times New Roman" w:hAnsi="Times New Roman" w:cs="Times New Roman"/>
          <w:sz w:val="24"/>
          <w:szCs w:val="24"/>
        </w:rPr>
        <w:tab/>
        <w:t xml:space="preserve">ИНН: </w:t>
      </w:r>
      <w:r w:rsidRPr="00C2027C">
        <w:rPr>
          <w:rFonts w:ascii="Times New Roman" w:hAnsi="Times New Roman" w:cs="Times New Roman"/>
          <w:sz w:val="24"/>
          <w:szCs w:val="24"/>
        </w:rPr>
        <w:tab/>
        <w:t xml:space="preserve">_______________, </w:t>
      </w:r>
      <w:r w:rsidRPr="00C2027C">
        <w:rPr>
          <w:rFonts w:ascii="Times New Roman" w:hAnsi="Times New Roman" w:cs="Times New Roman"/>
          <w:sz w:val="24"/>
          <w:szCs w:val="24"/>
        </w:rPr>
        <w:tab/>
        <w:t xml:space="preserve">именуемое </w:t>
      </w:r>
      <w:r w:rsidRPr="00C2027C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C2027C">
        <w:rPr>
          <w:rFonts w:ascii="Times New Roman" w:hAnsi="Times New Roman" w:cs="Times New Roman"/>
          <w:sz w:val="24"/>
          <w:szCs w:val="24"/>
        </w:rPr>
        <w:tab/>
        <w:t xml:space="preserve">дальнейшем </w:t>
      </w:r>
    </w:p>
    <w:p w14:paraId="03B31882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«Принципал», в лице ______________________________________________________________, (Должность и ФИО уполномоченного лица) </w:t>
      </w:r>
    </w:p>
    <w:p w14:paraId="08BFEA14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действующего(-ей) на основании __________________________________________________, </w:t>
      </w:r>
    </w:p>
    <w:p w14:paraId="4583B33E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(Документ, которым руководствуется уполномоченное лицо), с одной стороны, и </w:t>
      </w:r>
    </w:p>
    <w:p w14:paraId="68803148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_____________________________________________, именуемое в дальнейшем «Агент», в лице директора ____________________________, действующего на основании ________________, с другой стороны, совместно именуемые «Стороны», а по отдельности – «Сторона», составили настоящий Акт о нижеследующем: </w:t>
      </w:r>
    </w:p>
    <w:p w14:paraId="18EF763E" w14:textId="77777777" w:rsidR="00C2027C" w:rsidRPr="00C2027C" w:rsidRDefault="00C2027C" w:rsidP="00C2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Стороны подтверждают, что Принципал установил/демонтировал в нижеуказанных офисах МФЦ, расположенных по соответствующим адресам, следующее оборудование: </w:t>
      </w:r>
    </w:p>
    <w:p w14:paraId="3597EF42" w14:textId="77777777" w:rsidR="00C2027C" w:rsidRPr="00C2027C" w:rsidRDefault="00C2027C" w:rsidP="00C2027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1576"/>
        <w:gridCol w:w="1710"/>
        <w:gridCol w:w="1518"/>
        <w:gridCol w:w="2652"/>
      </w:tblGrid>
      <w:tr w:rsidR="00C2027C" w:rsidRPr="00C2027C" w14:paraId="263C6BF1" w14:textId="77777777" w:rsidTr="005A6181">
        <w:tc>
          <w:tcPr>
            <w:tcW w:w="1011" w:type="pct"/>
          </w:tcPr>
          <w:p w14:paraId="20C27C7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Офиса МФЦ</w:t>
            </w:r>
          </w:p>
        </w:tc>
        <w:tc>
          <w:tcPr>
            <w:tcW w:w="843" w:type="pct"/>
          </w:tcPr>
          <w:p w14:paraId="602C96C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офиса МФЦ</w:t>
            </w:r>
          </w:p>
        </w:tc>
        <w:tc>
          <w:tcPr>
            <w:tcW w:w="915" w:type="pct"/>
          </w:tcPr>
          <w:p w14:paraId="29A10BB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812" w:type="pct"/>
          </w:tcPr>
          <w:p w14:paraId="224B208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(шт.)</w:t>
            </w:r>
          </w:p>
        </w:tc>
        <w:tc>
          <w:tcPr>
            <w:tcW w:w="1420" w:type="pct"/>
          </w:tcPr>
          <w:p w14:paraId="372BCBF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Описание/Технические характеристики</w:t>
            </w:r>
          </w:p>
        </w:tc>
      </w:tr>
      <w:tr w:rsidR="00C2027C" w:rsidRPr="00C2027C" w14:paraId="4F398E14" w14:textId="77777777" w:rsidTr="005A6181">
        <w:trPr>
          <w:trHeight w:val="306"/>
        </w:trPr>
        <w:tc>
          <w:tcPr>
            <w:tcW w:w="1011" w:type="pct"/>
          </w:tcPr>
          <w:p w14:paraId="7705D2A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14:paraId="356ED27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pct"/>
            <w:vAlign w:val="center"/>
          </w:tcPr>
          <w:p w14:paraId="778D06D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784CE16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pct"/>
          </w:tcPr>
          <w:p w14:paraId="3870820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0C63F0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</w:pPr>
    </w:p>
    <w:tbl>
      <w:tblPr>
        <w:tblW w:w="10375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3"/>
        <w:gridCol w:w="5482"/>
      </w:tblGrid>
      <w:tr w:rsidR="00C2027C" w:rsidRPr="00C2027C" w14:paraId="0DDE6E0A" w14:textId="77777777" w:rsidTr="005A6181">
        <w:trPr>
          <w:trHeight w:val="381"/>
        </w:trPr>
        <w:tc>
          <w:tcPr>
            <w:tcW w:w="4893" w:type="dxa"/>
          </w:tcPr>
          <w:p w14:paraId="6C62E3BF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«Принципал»:</w:t>
            </w:r>
          </w:p>
        </w:tc>
        <w:tc>
          <w:tcPr>
            <w:tcW w:w="5482" w:type="dxa"/>
          </w:tcPr>
          <w:p w14:paraId="28C8167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«Агент»: </w:t>
            </w:r>
          </w:p>
          <w:p w14:paraId="1F11B0D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AD08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7C" w:rsidRPr="00C2027C" w14:paraId="442FC9C6" w14:textId="77777777" w:rsidTr="005A6181">
        <w:trPr>
          <w:trHeight w:val="1350"/>
        </w:trPr>
        <w:tc>
          <w:tcPr>
            <w:tcW w:w="4893" w:type="dxa"/>
          </w:tcPr>
          <w:p w14:paraId="29302271" w14:textId="77777777" w:rsidR="00C2027C" w:rsidRPr="00C2027C" w:rsidRDefault="00C2027C" w:rsidP="00C2027C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6145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(Должность) </w:t>
            </w:r>
          </w:p>
          <w:p w14:paraId="1C67AF9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C8071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_______________/_____________/ </w:t>
            </w:r>
          </w:p>
          <w:p w14:paraId="24C542B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5482" w:type="dxa"/>
          </w:tcPr>
          <w:p w14:paraId="3E9D514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14:paraId="3442FE3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20128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745B0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_______________/_________________/ </w:t>
            </w:r>
          </w:p>
          <w:p w14:paraId="40D4F10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12866AC2" w14:textId="77777777" w:rsidR="00C2027C" w:rsidRPr="00C2027C" w:rsidRDefault="00C2027C" w:rsidP="00C2027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конец формы</w:t>
      </w:r>
    </w:p>
    <w:tbl>
      <w:tblPr>
        <w:tblW w:w="1038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5442"/>
      </w:tblGrid>
      <w:tr w:rsidR="00C2027C" w:rsidRPr="00C2027C" w14:paraId="5AFDCC9F" w14:textId="77777777" w:rsidTr="005A6181">
        <w:trPr>
          <w:trHeight w:val="907"/>
        </w:trPr>
        <w:tc>
          <w:tcPr>
            <w:tcW w:w="4938" w:type="dxa"/>
          </w:tcPr>
          <w:p w14:paraId="0A2DAFE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027C">
              <w:rPr>
                <w:rFonts w:ascii="Times New Roman" w:hAnsi="Times New Roman" w:cs="Times New Roman"/>
              </w:rPr>
              <w:t>Принципал»</w:t>
            </w:r>
          </w:p>
          <w:p w14:paraId="15C1E9A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B2CFF4F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CA415D" w14:textId="77777777" w:rsid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  <w:p w14:paraId="1F8287C5" w14:textId="693A4AF9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5442" w:type="dxa"/>
          </w:tcPr>
          <w:p w14:paraId="6D9F4BF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2027C">
              <w:rPr>
                <w:rFonts w:ascii="Times New Roman" w:hAnsi="Times New Roman" w:cs="Times New Roman"/>
              </w:rPr>
              <w:t>Агент»</w:t>
            </w:r>
          </w:p>
          <w:p w14:paraId="1332DDF6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2179F0E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C5D4F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 Спицына Н.А.</w:t>
            </w:r>
          </w:p>
          <w:p w14:paraId="5BF82DB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</w:tr>
    </w:tbl>
    <w:p w14:paraId="559FCA20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br w:type="page"/>
      </w:r>
    </w:p>
    <w:p w14:paraId="6E1A09B6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lastRenderedPageBreak/>
        <w:t>Приложение № 9</w:t>
      </w:r>
    </w:p>
    <w:p w14:paraId="77F36E05" w14:textId="7CD5594E" w:rsidR="00C2027C" w:rsidRPr="00C2027C" w:rsidRDefault="00C2027C" w:rsidP="00C2027C">
      <w:pPr>
        <w:spacing w:after="0" w:line="240" w:lineRule="auto"/>
        <w:jc w:val="right"/>
        <w:rPr>
          <w:rStyle w:val="s3"/>
          <w:rFonts w:ascii="Times New Roman" w:hAnsi="Times New Roman" w:cs="Times New Roman"/>
          <w:color w:val="000000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 Агентскому договору оказания услуг по распространению рекламно-информационных видеороликов на мониторах №</w:t>
      </w:r>
      <w:r w:rsidRPr="00C2027C">
        <w:rPr>
          <w:rStyle w:val="s3"/>
          <w:rFonts w:ascii="Times New Roman" w:hAnsi="Times New Roman" w:cs="Times New Roman"/>
          <w:color w:val="000000"/>
          <w:sz w:val="24"/>
          <w:szCs w:val="24"/>
        </w:rPr>
        <w:t xml:space="preserve"> от " 2026 г</w:t>
      </w:r>
    </w:p>
    <w:p w14:paraId="50D0AD07" w14:textId="77777777" w:rsidR="00C2027C" w:rsidRPr="00C2027C" w:rsidRDefault="00C2027C" w:rsidP="00C202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8ABF14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2027C">
        <w:rPr>
          <w:rFonts w:ascii="Times New Roman" w:hAnsi="Times New Roman" w:cs="Times New Roman"/>
          <w:bCs/>
          <w:sz w:val="24"/>
          <w:szCs w:val="24"/>
        </w:rPr>
        <w:t>ФОРМА</w:t>
      </w:r>
    </w:p>
    <w:p w14:paraId="15D164CB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48369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027C">
        <w:rPr>
          <w:rFonts w:ascii="Times New Roman" w:hAnsi="Times New Roman" w:cs="Times New Roman"/>
          <w:color w:val="000000" w:themeColor="text1"/>
          <w:sz w:val="24"/>
          <w:szCs w:val="24"/>
        </w:rPr>
        <w:t>ОТЧЕТ АГЕНТА</w:t>
      </w:r>
    </w:p>
    <w:p w14:paraId="37020772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color w:val="000000" w:themeColor="text1"/>
          <w:sz w:val="24"/>
          <w:szCs w:val="24"/>
        </w:rPr>
        <w:t>оказанных услуг по размещению рекламно-информационных видеороликов на мониторах в офисах МФЦ</w:t>
      </w:r>
    </w:p>
    <w:p w14:paraId="63E47202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6AF83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bCs/>
          <w:sz w:val="24"/>
          <w:szCs w:val="24"/>
        </w:rPr>
        <w:t>П</w:t>
      </w:r>
      <w:r w:rsidRPr="00C2027C">
        <w:rPr>
          <w:rFonts w:ascii="Times New Roman" w:hAnsi="Times New Roman" w:cs="Times New Roman"/>
          <w:sz w:val="24"/>
          <w:szCs w:val="24"/>
        </w:rPr>
        <w:t>о поручению и за счет Принципала Агентом оказаны следующие услуги:</w:t>
      </w:r>
    </w:p>
    <w:p w14:paraId="0BB806F1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Mar>
          <w:top w:w="7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540"/>
        <w:gridCol w:w="2243"/>
        <w:gridCol w:w="1815"/>
        <w:gridCol w:w="3220"/>
        <w:gridCol w:w="1527"/>
      </w:tblGrid>
      <w:tr w:rsidR="00C2027C" w:rsidRPr="00C2027C" w14:paraId="1F6381DD" w14:textId="77777777" w:rsidTr="005A6181">
        <w:trPr>
          <w:trHeight w:val="111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EF09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28FBA2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1F7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информационного сообщения 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379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Перечень офисов МФЦ, кол-во мониторов</w:t>
            </w: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F632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Период размещения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0C1B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</w:rPr>
              <w:t xml:space="preserve">Стоимость в рублях, в </w:t>
            </w:r>
            <w:proofErr w:type="spellStart"/>
            <w:r w:rsidRPr="00C2027C">
              <w:rPr>
                <w:rFonts w:ascii="Times New Roman" w:hAnsi="Times New Roman" w:cs="Times New Roman"/>
              </w:rPr>
              <w:t>т.ч</w:t>
            </w:r>
            <w:proofErr w:type="spellEnd"/>
            <w:r w:rsidRPr="00C2027C">
              <w:rPr>
                <w:rFonts w:ascii="Times New Roman" w:hAnsi="Times New Roman" w:cs="Times New Roman"/>
              </w:rPr>
              <w:t>. НДС</w:t>
            </w:r>
          </w:p>
        </w:tc>
      </w:tr>
      <w:tr w:rsidR="00C2027C" w:rsidRPr="00C2027C" w14:paraId="65BC9BD2" w14:textId="77777777" w:rsidTr="005A6181">
        <w:trPr>
          <w:trHeight w:val="107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B7C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30FF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5DD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95BF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 календарных дней: с «___» ____________ 20__ года по «___» ____________ 20__ года </w:t>
            </w:r>
          </w:p>
          <w:p w14:paraId="0D41652E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включительно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504F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27C" w:rsidRPr="00C2027C" w14:paraId="61AC2A09" w14:textId="77777777" w:rsidTr="005A6181">
        <w:trPr>
          <w:trHeight w:val="1084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BF2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CECCD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4AF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CA8E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 календарных дней: с «___» ____________ 20__ года по «___» ____________ 20__ года включительно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7C9A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4D5927C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15226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 xml:space="preserve">Размер Агентского вознаграждения по оказанию услуг по размещению информационных видеороликов на мониторах в офисах МФЦ составляет ______________ (______________) рублей и включает себя действующую на момент совершения оплаты ставку НДС, а также расходы Агента, которые тот понес в процессе оказания перечисленных услуг. </w:t>
      </w:r>
    </w:p>
    <w:tbl>
      <w:tblPr>
        <w:tblW w:w="10380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7"/>
        <w:gridCol w:w="5353"/>
      </w:tblGrid>
      <w:tr w:rsidR="00C2027C" w:rsidRPr="00C2027C" w14:paraId="3897368F" w14:textId="77777777" w:rsidTr="005A6181">
        <w:trPr>
          <w:trHeight w:val="289"/>
        </w:trPr>
        <w:tc>
          <w:tcPr>
            <w:tcW w:w="5027" w:type="dxa"/>
          </w:tcPr>
          <w:p w14:paraId="2099510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8634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«Принципал»:</w:t>
            </w:r>
          </w:p>
        </w:tc>
        <w:tc>
          <w:tcPr>
            <w:tcW w:w="5353" w:type="dxa"/>
          </w:tcPr>
          <w:p w14:paraId="5324748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«Агент»: </w:t>
            </w:r>
          </w:p>
        </w:tc>
      </w:tr>
      <w:tr w:rsidR="00C2027C" w:rsidRPr="00C2027C" w14:paraId="4E7666D3" w14:textId="77777777" w:rsidTr="005A6181">
        <w:trPr>
          <w:trHeight w:val="1161"/>
        </w:trPr>
        <w:tc>
          <w:tcPr>
            <w:tcW w:w="5027" w:type="dxa"/>
          </w:tcPr>
          <w:p w14:paraId="1C14EBC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69A63DB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(Должность) </w:t>
            </w:r>
          </w:p>
          <w:p w14:paraId="299A31B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_______________/_____________/ </w:t>
            </w:r>
          </w:p>
          <w:p w14:paraId="1B7298C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5353" w:type="dxa"/>
          </w:tcPr>
          <w:p w14:paraId="165B7C22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EB5F187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_______________/__________________/ </w:t>
            </w:r>
          </w:p>
          <w:p w14:paraId="34FFA55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2F53884A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конец формы</w:t>
      </w:r>
    </w:p>
    <w:p w14:paraId="32A05E58" w14:textId="77777777" w:rsidR="00C2027C" w:rsidRPr="00C2027C" w:rsidRDefault="00C2027C" w:rsidP="00C2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2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D50192E" w14:textId="77777777" w:rsidR="00C2027C" w:rsidRPr="00C2027C" w:rsidRDefault="00C2027C" w:rsidP="00C20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2D0EE" w14:textId="77777777" w:rsidR="00C2027C" w:rsidRPr="00C2027C" w:rsidRDefault="00C2027C" w:rsidP="00C202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02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75FE6B" w14:textId="77777777" w:rsidR="00C2027C" w:rsidRPr="00C2027C" w:rsidRDefault="00C2027C" w:rsidP="00C2027C">
      <w:pPr>
        <w:spacing w:after="0" w:line="240" w:lineRule="auto"/>
        <w:rPr>
          <w:rFonts w:ascii="Times New Roman" w:hAnsi="Times New Roman" w:cs="Times New Roman"/>
        </w:rPr>
      </w:pPr>
    </w:p>
    <w:p w14:paraId="35AE4569" w14:textId="77777777" w:rsidR="00C2027C" w:rsidRPr="00C2027C" w:rsidRDefault="00C2027C" w:rsidP="00C2027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519" w:type="dxa"/>
        <w:tblInd w:w="110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581"/>
      </w:tblGrid>
      <w:tr w:rsidR="00C2027C" w:rsidRPr="00C2027C" w14:paraId="29EBEAB1" w14:textId="77777777" w:rsidTr="005A6181">
        <w:trPr>
          <w:trHeight w:val="2544"/>
        </w:trPr>
        <w:tc>
          <w:tcPr>
            <w:tcW w:w="4938" w:type="dxa"/>
          </w:tcPr>
          <w:p w14:paraId="79A98E41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34DE5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79034D0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46FBAE" w14:textId="52AA5D03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  <w:p w14:paraId="2832469C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581" w:type="dxa"/>
          </w:tcPr>
          <w:p w14:paraId="2BCBA704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D2FDD9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3F614CEB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09A1B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>______________ Спицына Н.А.</w:t>
            </w:r>
          </w:p>
          <w:p w14:paraId="67B4C344" w14:textId="77777777" w:rsidR="00C2027C" w:rsidRPr="00C2027C" w:rsidRDefault="00C2027C" w:rsidP="00C2027C">
            <w:pPr>
              <w:spacing w:after="0" w:line="240" w:lineRule="auto"/>
              <w:ind w:right="3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3F028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0E9F3" w14:textId="77777777" w:rsidR="00C2027C" w:rsidRPr="00C2027C" w:rsidRDefault="00C2027C" w:rsidP="00C20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27C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</w:tr>
    </w:tbl>
    <w:p w14:paraId="1572C84E" w14:textId="77777777" w:rsidR="009541A7" w:rsidRPr="00C2027C" w:rsidRDefault="009541A7" w:rsidP="00777371">
      <w:pPr>
        <w:overflowPunct w:val="0"/>
        <w:autoSpaceDE w:val="0"/>
        <w:autoSpaceDN w:val="0"/>
        <w:adjustRightInd w:val="0"/>
        <w:spacing w:after="0" w:line="22" w:lineRule="atLeast"/>
        <w:ind w:right="367"/>
        <w:rPr>
          <w:rFonts w:ascii="Times New Roman" w:hAnsi="Times New Roman" w:cs="Times New Roman"/>
          <w:bCs/>
          <w:sz w:val="24"/>
          <w:szCs w:val="24"/>
        </w:rPr>
      </w:pPr>
    </w:p>
    <w:sectPr w:rsidR="009541A7" w:rsidRPr="00C2027C" w:rsidSect="008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1887" w:usb1="00000000" w:usb2="00000000" w:usb3="006D0010" w:csb0="0062E5B9" w:csb1="00000001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A24"/>
    <w:multiLevelType w:val="hybridMultilevel"/>
    <w:tmpl w:val="6978B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381F"/>
    <w:multiLevelType w:val="multilevel"/>
    <w:tmpl w:val="A992DDEC"/>
    <w:lvl w:ilvl="0">
      <w:start w:val="1"/>
      <w:numFmt w:val="decimal"/>
      <w:lvlText w:val="%1."/>
      <w:lvlJc w:val="left"/>
      <w:pPr>
        <w:ind w:left="339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5771F8"/>
    <w:multiLevelType w:val="hybridMultilevel"/>
    <w:tmpl w:val="0BE252CC"/>
    <w:lvl w:ilvl="0" w:tplc="B628B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2212D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88265C"/>
    <w:multiLevelType w:val="singleLevel"/>
    <w:tmpl w:val="939672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AF9209F"/>
    <w:multiLevelType w:val="multilevel"/>
    <w:tmpl w:val="D28492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671C21"/>
    <w:multiLevelType w:val="multilevel"/>
    <w:tmpl w:val="266091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7" w15:restartNumberingAfterBreak="0">
    <w:nsid w:val="14C57FF6"/>
    <w:multiLevelType w:val="multilevel"/>
    <w:tmpl w:val="DE6A28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9A11CD"/>
    <w:multiLevelType w:val="hybridMultilevel"/>
    <w:tmpl w:val="63565E70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C53C3"/>
    <w:multiLevelType w:val="hybridMultilevel"/>
    <w:tmpl w:val="45067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E2D30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1" w15:restartNumberingAfterBreak="0">
    <w:nsid w:val="1E850F82"/>
    <w:multiLevelType w:val="multilevel"/>
    <w:tmpl w:val="14FC6E26"/>
    <w:styleLink w:val="111"/>
    <w:lvl w:ilvl="0">
      <w:start w:val="1"/>
      <w:numFmt w:val="decimal"/>
      <w:suff w:val="space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Раздел 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Раздел %1.%2.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29776BA3"/>
    <w:multiLevelType w:val="multilevel"/>
    <w:tmpl w:val="E9089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F4251E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4" w15:restartNumberingAfterBreak="0">
    <w:nsid w:val="31802928"/>
    <w:multiLevelType w:val="multilevel"/>
    <w:tmpl w:val="6E8445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9F75C3"/>
    <w:multiLevelType w:val="multilevel"/>
    <w:tmpl w:val="E0B03D4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/>
      </w:rPr>
    </w:lvl>
  </w:abstractNum>
  <w:abstractNum w:abstractNumId="16" w15:restartNumberingAfterBreak="0">
    <w:nsid w:val="3FD769BC"/>
    <w:multiLevelType w:val="multilevel"/>
    <w:tmpl w:val="18C6E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7" w15:restartNumberingAfterBreak="0">
    <w:nsid w:val="45C13A4C"/>
    <w:multiLevelType w:val="multilevel"/>
    <w:tmpl w:val="54BC3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8" w15:restartNumberingAfterBreak="0">
    <w:nsid w:val="46F14EB8"/>
    <w:multiLevelType w:val="hybridMultilevel"/>
    <w:tmpl w:val="58007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86919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B3258C"/>
    <w:multiLevelType w:val="hybridMultilevel"/>
    <w:tmpl w:val="4E1021F6"/>
    <w:lvl w:ilvl="0" w:tplc="23388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ED4B5F"/>
    <w:multiLevelType w:val="hybridMultilevel"/>
    <w:tmpl w:val="3DC29A32"/>
    <w:lvl w:ilvl="0" w:tplc="14C40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6207A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3" w15:restartNumberingAfterBreak="0">
    <w:nsid w:val="61AD01B0"/>
    <w:multiLevelType w:val="multilevel"/>
    <w:tmpl w:val="38FC7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5" w:hanging="615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4" w15:restartNumberingAfterBreak="0">
    <w:nsid w:val="635F01AD"/>
    <w:multiLevelType w:val="hybridMultilevel"/>
    <w:tmpl w:val="A6F6A10C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A50F8"/>
    <w:multiLevelType w:val="hybridMultilevel"/>
    <w:tmpl w:val="F2A44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46A0A"/>
    <w:multiLevelType w:val="hybridMultilevel"/>
    <w:tmpl w:val="C2E8B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6557F"/>
    <w:multiLevelType w:val="hybridMultilevel"/>
    <w:tmpl w:val="6952D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17DC1"/>
    <w:multiLevelType w:val="multilevel"/>
    <w:tmpl w:val="F99453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5812B7F"/>
    <w:multiLevelType w:val="hybridMultilevel"/>
    <w:tmpl w:val="217E4D3A"/>
    <w:lvl w:ilvl="0" w:tplc="088E808C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76CD6967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1" w15:restartNumberingAfterBreak="0">
    <w:nsid w:val="771B1741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2" w15:restartNumberingAfterBreak="0">
    <w:nsid w:val="784A0AD8"/>
    <w:multiLevelType w:val="hybridMultilevel"/>
    <w:tmpl w:val="7F9AD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17597"/>
    <w:multiLevelType w:val="hybridMultilevel"/>
    <w:tmpl w:val="74A4528C"/>
    <w:lvl w:ilvl="0" w:tplc="9202D036">
      <w:start w:val="8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81814"/>
    <w:multiLevelType w:val="multilevel"/>
    <w:tmpl w:val="5664B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num w:numId="1">
    <w:abstractNumId w:val="20"/>
  </w:num>
  <w:num w:numId="2">
    <w:abstractNumId w:val="11"/>
  </w:num>
  <w:num w:numId="3">
    <w:abstractNumId w:val="28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23"/>
  </w:num>
  <w:num w:numId="9">
    <w:abstractNumId w:val="14"/>
  </w:num>
  <w:num w:numId="10">
    <w:abstractNumId w:val="2"/>
  </w:num>
  <w:num w:numId="11">
    <w:abstractNumId w:val="17"/>
  </w:num>
  <w:num w:numId="12">
    <w:abstractNumId w:val="3"/>
  </w:num>
  <w:num w:numId="13">
    <w:abstractNumId w:val="19"/>
  </w:num>
  <w:num w:numId="14">
    <w:abstractNumId w:val="12"/>
  </w:num>
  <w:num w:numId="15">
    <w:abstractNumId w:val="33"/>
  </w:num>
  <w:num w:numId="16">
    <w:abstractNumId w:val="21"/>
  </w:num>
  <w:num w:numId="17">
    <w:abstractNumId w:val="29"/>
  </w:num>
  <w:num w:numId="18">
    <w:abstractNumId w:val="15"/>
  </w:num>
  <w:num w:numId="19">
    <w:abstractNumId w:val="16"/>
  </w:num>
  <w:num w:numId="20">
    <w:abstractNumId w:val="9"/>
  </w:num>
  <w:num w:numId="21">
    <w:abstractNumId w:val="32"/>
  </w:num>
  <w:num w:numId="22">
    <w:abstractNumId w:val="13"/>
  </w:num>
  <w:num w:numId="23">
    <w:abstractNumId w:val="22"/>
  </w:num>
  <w:num w:numId="24">
    <w:abstractNumId w:val="31"/>
  </w:num>
  <w:num w:numId="25">
    <w:abstractNumId w:val="10"/>
  </w:num>
  <w:num w:numId="26">
    <w:abstractNumId w:val="34"/>
  </w:num>
  <w:num w:numId="27">
    <w:abstractNumId w:val="26"/>
  </w:num>
  <w:num w:numId="28">
    <w:abstractNumId w:val="27"/>
  </w:num>
  <w:num w:numId="29">
    <w:abstractNumId w:val="18"/>
  </w:num>
  <w:num w:numId="30">
    <w:abstractNumId w:val="25"/>
  </w:num>
  <w:num w:numId="31">
    <w:abstractNumId w:val="8"/>
  </w:num>
  <w:num w:numId="32">
    <w:abstractNumId w:val="30"/>
  </w:num>
  <w:num w:numId="33">
    <w:abstractNumId w:val="6"/>
  </w:num>
  <w:num w:numId="34">
    <w:abstractNumId w:val="0"/>
  </w:num>
  <w:num w:numId="35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0"/>
    <w:rsid w:val="000407C0"/>
    <w:rsid w:val="00055D99"/>
    <w:rsid w:val="00061E3C"/>
    <w:rsid w:val="000A61B9"/>
    <w:rsid w:val="000D2B4B"/>
    <w:rsid w:val="00110826"/>
    <w:rsid w:val="00136B62"/>
    <w:rsid w:val="00137766"/>
    <w:rsid w:val="001446A8"/>
    <w:rsid w:val="00147A40"/>
    <w:rsid w:val="001558BF"/>
    <w:rsid w:val="00173D83"/>
    <w:rsid w:val="001A17D9"/>
    <w:rsid w:val="001A1B34"/>
    <w:rsid w:val="001A6D49"/>
    <w:rsid w:val="001B47C4"/>
    <w:rsid w:val="001B4FE0"/>
    <w:rsid w:val="001C36F8"/>
    <w:rsid w:val="001C6F9C"/>
    <w:rsid w:val="00202180"/>
    <w:rsid w:val="00207F9E"/>
    <w:rsid w:val="00282B41"/>
    <w:rsid w:val="00292A03"/>
    <w:rsid w:val="002B773B"/>
    <w:rsid w:val="002C4FA8"/>
    <w:rsid w:val="002F5F7A"/>
    <w:rsid w:val="003078E9"/>
    <w:rsid w:val="00363635"/>
    <w:rsid w:val="00382380"/>
    <w:rsid w:val="00385392"/>
    <w:rsid w:val="003862DF"/>
    <w:rsid w:val="003A0955"/>
    <w:rsid w:val="003B351E"/>
    <w:rsid w:val="003C0EA4"/>
    <w:rsid w:val="003D45F0"/>
    <w:rsid w:val="003D5129"/>
    <w:rsid w:val="003E0AA8"/>
    <w:rsid w:val="003E5787"/>
    <w:rsid w:val="003F12F3"/>
    <w:rsid w:val="00411883"/>
    <w:rsid w:val="0042212F"/>
    <w:rsid w:val="00457482"/>
    <w:rsid w:val="00482CED"/>
    <w:rsid w:val="004A61DA"/>
    <w:rsid w:val="004C5A41"/>
    <w:rsid w:val="004F3675"/>
    <w:rsid w:val="004F7011"/>
    <w:rsid w:val="005422DE"/>
    <w:rsid w:val="00551E7B"/>
    <w:rsid w:val="00567BC5"/>
    <w:rsid w:val="005840B9"/>
    <w:rsid w:val="005B638C"/>
    <w:rsid w:val="005C5CE1"/>
    <w:rsid w:val="005D479C"/>
    <w:rsid w:val="006051BA"/>
    <w:rsid w:val="006164FA"/>
    <w:rsid w:val="0064010F"/>
    <w:rsid w:val="006402B1"/>
    <w:rsid w:val="0066731A"/>
    <w:rsid w:val="00682F74"/>
    <w:rsid w:val="006B32A0"/>
    <w:rsid w:val="006B50F4"/>
    <w:rsid w:val="006D69DB"/>
    <w:rsid w:val="006E20F1"/>
    <w:rsid w:val="00746771"/>
    <w:rsid w:val="00746777"/>
    <w:rsid w:val="007600C4"/>
    <w:rsid w:val="00764F4F"/>
    <w:rsid w:val="0077201B"/>
    <w:rsid w:val="00772212"/>
    <w:rsid w:val="00777371"/>
    <w:rsid w:val="007853FD"/>
    <w:rsid w:val="007933B3"/>
    <w:rsid w:val="007A3AD8"/>
    <w:rsid w:val="007C74CE"/>
    <w:rsid w:val="007D6D8F"/>
    <w:rsid w:val="008367B2"/>
    <w:rsid w:val="00857808"/>
    <w:rsid w:val="00866A7B"/>
    <w:rsid w:val="008B5E8E"/>
    <w:rsid w:val="008C50C0"/>
    <w:rsid w:val="008D564A"/>
    <w:rsid w:val="008D6969"/>
    <w:rsid w:val="008E065A"/>
    <w:rsid w:val="008E3ED9"/>
    <w:rsid w:val="008F29D4"/>
    <w:rsid w:val="00905CB6"/>
    <w:rsid w:val="0090764E"/>
    <w:rsid w:val="00927851"/>
    <w:rsid w:val="00935B64"/>
    <w:rsid w:val="00936060"/>
    <w:rsid w:val="009541A7"/>
    <w:rsid w:val="00982CC3"/>
    <w:rsid w:val="009B49AA"/>
    <w:rsid w:val="009F5DAC"/>
    <w:rsid w:val="00A1260A"/>
    <w:rsid w:val="00A15F4F"/>
    <w:rsid w:val="00A34B40"/>
    <w:rsid w:val="00A62090"/>
    <w:rsid w:val="00A934F9"/>
    <w:rsid w:val="00A9429D"/>
    <w:rsid w:val="00AA5B2C"/>
    <w:rsid w:val="00AB0AB1"/>
    <w:rsid w:val="00AC0498"/>
    <w:rsid w:val="00AC3C15"/>
    <w:rsid w:val="00AD3EB2"/>
    <w:rsid w:val="00AE35C2"/>
    <w:rsid w:val="00B0285D"/>
    <w:rsid w:val="00B06A3D"/>
    <w:rsid w:val="00B06C94"/>
    <w:rsid w:val="00B078A4"/>
    <w:rsid w:val="00B1100B"/>
    <w:rsid w:val="00B37710"/>
    <w:rsid w:val="00B52F87"/>
    <w:rsid w:val="00B551BE"/>
    <w:rsid w:val="00B76C13"/>
    <w:rsid w:val="00B805DA"/>
    <w:rsid w:val="00B86892"/>
    <w:rsid w:val="00BA1F20"/>
    <w:rsid w:val="00BA581D"/>
    <w:rsid w:val="00BC2F22"/>
    <w:rsid w:val="00BC58F1"/>
    <w:rsid w:val="00BD3C74"/>
    <w:rsid w:val="00BE242E"/>
    <w:rsid w:val="00BF5CB2"/>
    <w:rsid w:val="00C132E0"/>
    <w:rsid w:val="00C2027C"/>
    <w:rsid w:val="00C45CAA"/>
    <w:rsid w:val="00C52552"/>
    <w:rsid w:val="00C737CA"/>
    <w:rsid w:val="00C9029F"/>
    <w:rsid w:val="00CA6057"/>
    <w:rsid w:val="00CF5135"/>
    <w:rsid w:val="00D05EA5"/>
    <w:rsid w:val="00D10950"/>
    <w:rsid w:val="00D23A70"/>
    <w:rsid w:val="00D27967"/>
    <w:rsid w:val="00D334D4"/>
    <w:rsid w:val="00D40577"/>
    <w:rsid w:val="00D46808"/>
    <w:rsid w:val="00D56570"/>
    <w:rsid w:val="00D643AE"/>
    <w:rsid w:val="00D74201"/>
    <w:rsid w:val="00D853E3"/>
    <w:rsid w:val="00D921CE"/>
    <w:rsid w:val="00DC3167"/>
    <w:rsid w:val="00DC4485"/>
    <w:rsid w:val="00DF53C3"/>
    <w:rsid w:val="00E1698B"/>
    <w:rsid w:val="00E171B8"/>
    <w:rsid w:val="00E22805"/>
    <w:rsid w:val="00E45CAE"/>
    <w:rsid w:val="00E50C8E"/>
    <w:rsid w:val="00E515B2"/>
    <w:rsid w:val="00E81F75"/>
    <w:rsid w:val="00E85942"/>
    <w:rsid w:val="00E8623D"/>
    <w:rsid w:val="00EB1B1B"/>
    <w:rsid w:val="00EB4C9A"/>
    <w:rsid w:val="00ED0001"/>
    <w:rsid w:val="00EF29AA"/>
    <w:rsid w:val="00EF76FC"/>
    <w:rsid w:val="00F0715B"/>
    <w:rsid w:val="00F22D72"/>
    <w:rsid w:val="00F30134"/>
    <w:rsid w:val="00F453DD"/>
    <w:rsid w:val="00F545CE"/>
    <w:rsid w:val="00F81AC6"/>
    <w:rsid w:val="00F82C0E"/>
    <w:rsid w:val="00FB090A"/>
    <w:rsid w:val="00FD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1A55"/>
  <w15:docId w15:val="{1A9DA478-5B82-45CA-9721-C87B156A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D6969"/>
  </w:style>
  <w:style w:type="paragraph" w:styleId="1">
    <w:name w:val="heading 1"/>
    <w:basedOn w:val="a0"/>
    <w:next w:val="a0"/>
    <w:link w:val="10"/>
    <w:uiPriority w:val="9"/>
    <w:qFormat/>
    <w:rsid w:val="009541A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9541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0"/>
    <w:link w:val="30"/>
    <w:uiPriority w:val="9"/>
    <w:unhideWhenUsed/>
    <w:qFormat/>
    <w:rsid w:val="00C2027C"/>
    <w:pPr>
      <w:widowControl w:val="0"/>
      <w:autoSpaceDE w:val="0"/>
      <w:autoSpaceDN w:val="0"/>
      <w:spacing w:after="0" w:line="240" w:lineRule="auto"/>
      <w:ind w:left="986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2027C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stern">
    <w:name w:val="western"/>
    <w:basedOn w:val="a0"/>
    <w:rsid w:val="00EB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B1B1B"/>
  </w:style>
  <w:style w:type="character" w:styleId="a4">
    <w:name w:val="Hyperlink"/>
    <w:basedOn w:val="a1"/>
    <w:uiPriority w:val="99"/>
    <w:unhideWhenUsed/>
    <w:rsid w:val="00EB1B1B"/>
    <w:rPr>
      <w:color w:val="0000FF" w:themeColor="hyperlink"/>
      <w:u w:val="single"/>
    </w:rPr>
  </w:style>
  <w:style w:type="paragraph" w:styleId="a5">
    <w:name w:val="List Paragraph"/>
    <w:aliases w:val="Абзац списка нумерованный,RSHB_Table-Normal,Table-Normal"/>
    <w:basedOn w:val="a0"/>
    <w:link w:val="a6"/>
    <w:uiPriority w:val="34"/>
    <w:qFormat/>
    <w:rsid w:val="00EB1B1B"/>
    <w:pPr>
      <w:ind w:left="720"/>
      <w:contextualSpacing/>
    </w:pPr>
  </w:style>
  <w:style w:type="character" w:customStyle="1" w:styleId="11">
    <w:name w:val="Основной текст1"/>
    <w:basedOn w:val="a1"/>
    <w:rsid w:val="0013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single"/>
      <w:shd w:val="clear" w:color="auto" w:fill="FFFFFF"/>
    </w:rPr>
  </w:style>
  <w:style w:type="paragraph" w:styleId="a7">
    <w:name w:val="Balloon Text"/>
    <w:basedOn w:val="a0"/>
    <w:link w:val="a8"/>
    <w:uiPriority w:val="99"/>
    <w:semiHidden/>
    <w:unhideWhenUsed/>
    <w:rsid w:val="0015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1558BF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1"/>
    <w:link w:val="31"/>
    <w:rsid w:val="00207F9E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0"/>
    <w:link w:val="Bodytext"/>
    <w:rsid w:val="00207F9E"/>
    <w:pPr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paragraph" w:styleId="a9">
    <w:name w:val="Body Text"/>
    <w:basedOn w:val="a0"/>
    <w:link w:val="aa"/>
    <w:uiPriority w:val="1"/>
    <w:qFormat/>
    <w:rsid w:val="00DC3167"/>
    <w:pPr>
      <w:suppressAutoHyphens/>
      <w:spacing w:after="12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1"/>
    <w:link w:val="a9"/>
    <w:uiPriority w:val="1"/>
    <w:rsid w:val="00DC31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Без интервала1"/>
    <w:rsid w:val="00DC316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qFormat/>
    <w:rsid w:val="00DC31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82CC3"/>
    <w:pPr>
      <w:spacing w:after="0" w:line="240" w:lineRule="auto"/>
    </w:pPr>
  </w:style>
  <w:style w:type="character" w:customStyle="1" w:styleId="a6">
    <w:name w:val="Абзац списка Знак"/>
    <w:aliases w:val="Абзац списка нумерованный Знак,RSHB_Table-Normal Знак,Table-Normal Знак"/>
    <w:link w:val="a5"/>
    <w:uiPriority w:val="34"/>
    <w:locked/>
    <w:rsid w:val="00982CC3"/>
  </w:style>
  <w:style w:type="character" w:styleId="ac">
    <w:name w:val="FollowedHyperlink"/>
    <w:basedOn w:val="a1"/>
    <w:uiPriority w:val="99"/>
    <w:semiHidden/>
    <w:unhideWhenUsed/>
    <w:rsid w:val="00E515B2"/>
    <w:rPr>
      <w:color w:val="800080" w:themeColor="followedHyperlink"/>
      <w:u w:val="single"/>
    </w:rPr>
  </w:style>
  <w:style w:type="table" w:styleId="ad">
    <w:name w:val="Table Grid"/>
    <w:basedOn w:val="a2"/>
    <w:uiPriority w:val="59"/>
    <w:rsid w:val="004F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9541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9541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0"/>
    <w:link w:val="af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1"/>
    <w:link w:val="ae"/>
    <w:uiPriority w:val="99"/>
    <w:rsid w:val="009541A7"/>
    <w:rPr>
      <w:rFonts w:ascii="Calibri" w:eastAsia="Calibri" w:hAnsi="Calibri" w:cs="Times New Roman"/>
    </w:rPr>
  </w:style>
  <w:style w:type="paragraph" w:styleId="af0">
    <w:name w:val="footer"/>
    <w:basedOn w:val="a0"/>
    <w:link w:val="af1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1"/>
    <w:link w:val="af0"/>
    <w:uiPriority w:val="99"/>
    <w:rsid w:val="009541A7"/>
    <w:rPr>
      <w:rFonts w:ascii="Calibri" w:eastAsia="Calibri" w:hAnsi="Calibri" w:cs="Times New Roman"/>
    </w:rPr>
  </w:style>
  <w:style w:type="paragraph" w:styleId="af2">
    <w:name w:val="Document Map"/>
    <w:basedOn w:val="a0"/>
    <w:link w:val="af3"/>
    <w:uiPriority w:val="99"/>
    <w:semiHidden/>
    <w:unhideWhenUsed/>
    <w:rsid w:val="009541A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rsid w:val="009541A7"/>
    <w:rPr>
      <w:rFonts w:ascii="Tahoma" w:eastAsia="Calibri" w:hAnsi="Tahoma" w:cs="Times New Roman"/>
      <w:sz w:val="16"/>
      <w:szCs w:val="16"/>
    </w:rPr>
  </w:style>
  <w:style w:type="numbering" w:customStyle="1" w:styleId="111">
    <w:name w:val="Статья 1/Раздел 1.1."/>
    <w:rsid w:val="009541A7"/>
    <w:pPr>
      <w:numPr>
        <w:numId w:val="2"/>
      </w:numPr>
    </w:pPr>
  </w:style>
  <w:style w:type="character" w:styleId="af4">
    <w:name w:val="annotation reference"/>
    <w:uiPriority w:val="99"/>
    <w:semiHidden/>
    <w:unhideWhenUsed/>
    <w:rsid w:val="009541A7"/>
    <w:rPr>
      <w:sz w:val="16"/>
      <w:szCs w:val="16"/>
    </w:rPr>
  </w:style>
  <w:style w:type="paragraph" w:styleId="af5">
    <w:name w:val="annotation text"/>
    <w:basedOn w:val="a0"/>
    <w:link w:val="af6"/>
    <w:uiPriority w:val="99"/>
    <w:unhideWhenUsed/>
    <w:rsid w:val="009541A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rsid w:val="009541A7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41A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41A7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Revision"/>
    <w:hidden/>
    <w:uiPriority w:val="99"/>
    <w:semiHidden/>
    <w:rsid w:val="009541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Перечисление"/>
    <w:rsid w:val="009541A7"/>
    <w:pPr>
      <w:numPr>
        <w:numId w:val="6"/>
      </w:numPr>
      <w:spacing w:after="60"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54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0"/>
    <w:uiPriority w:val="99"/>
    <w:rsid w:val="009541A7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954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9541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541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Текстовый блок A"/>
    <w:rsid w:val="009541A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c">
    <w:name w:val="Нет"/>
    <w:rsid w:val="009541A7"/>
  </w:style>
  <w:style w:type="character" w:customStyle="1" w:styleId="Hyperlink3">
    <w:name w:val="Hyperlink.3"/>
    <w:rsid w:val="009541A7"/>
    <w:rPr>
      <w:rFonts w:ascii="Times New Roman" w:eastAsia="Times New Roman" w:hAnsi="Times New Roman" w:cs="Times New Roman"/>
      <w:color w:val="0000FF"/>
      <w:sz w:val="24"/>
      <w:szCs w:val="24"/>
      <w:u w:val="single" w:color="0000FF"/>
      <w:lang w:val="en-US"/>
    </w:rPr>
  </w:style>
  <w:style w:type="character" w:customStyle="1" w:styleId="21">
    <w:name w:val="Заголовок №2_"/>
    <w:link w:val="22"/>
    <w:uiPriority w:val="99"/>
    <w:rsid w:val="009541A7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0"/>
    <w:link w:val="21"/>
    <w:uiPriority w:val="99"/>
    <w:rsid w:val="009541A7"/>
    <w:pPr>
      <w:shd w:val="clear" w:color="auto" w:fill="FFFFFF"/>
      <w:spacing w:after="540" w:line="317" w:lineRule="exact"/>
      <w:jc w:val="center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afd">
    <w:name w:val="Основной текст_"/>
    <w:rsid w:val="009541A7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Heading2">
    <w:name w:val="Heading #2_"/>
    <w:link w:val="Heading20"/>
    <w:rsid w:val="009541A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20">
    <w:name w:val="Heading #2"/>
    <w:basedOn w:val="a0"/>
    <w:link w:val="Heading2"/>
    <w:rsid w:val="009541A7"/>
    <w:pPr>
      <w:widowControl w:val="0"/>
      <w:shd w:val="clear" w:color="auto" w:fill="FFFFFF"/>
      <w:spacing w:before="480" w:after="0" w:line="274" w:lineRule="exac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13">
    <w:name w:val="Заголовок №1_"/>
    <w:link w:val="14"/>
    <w:rsid w:val="009541A7"/>
    <w:rPr>
      <w:rFonts w:ascii="Times New Roman" w:eastAsia="Times New Roman" w:hAnsi="Times New Roman"/>
      <w:shd w:val="clear" w:color="auto" w:fill="FFFFFF"/>
    </w:rPr>
  </w:style>
  <w:style w:type="paragraph" w:customStyle="1" w:styleId="14">
    <w:name w:val="Заголовок №1"/>
    <w:basedOn w:val="a0"/>
    <w:link w:val="13"/>
    <w:rsid w:val="009541A7"/>
    <w:pPr>
      <w:shd w:val="clear" w:color="auto" w:fill="FFFFFF"/>
      <w:spacing w:after="300" w:line="331" w:lineRule="exact"/>
      <w:jc w:val="center"/>
      <w:outlineLvl w:val="0"/>
    </w:pPr>
    <w:rPr>
      <w:rFonts w:ascii="Times New Roman" w:eastAsia="Times New Roman" w:hAnsi="Times New Roman"/>
    </w:rPr>
  </w:style>
  <w:style w:type="table" w:customStyle="1" w:styleId="15">
    <w:name w:val="Сетка таблицы1"/>
    <w:basedOn w:val="a2"/>
    <w:next w:val="ad"/>
    <w:rsid w:val="009541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0"/>
    <w:link w:val="aff"/>
    <w:uiPriority w:val="99"/>
    <w:semiHidden/>
    <w:unhideWhenUsed/>
    <w:rsid w:val="009541A7"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9541A7"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uiPriority w:val="99"/>
    <w:semiHidden/>
    <w:unhideWhenUsed/>
    <w:rsid w:val="009541A7"/>
    <w:rPr>
      <w:vertAlign w:val="superscript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9541A7"/>
    <w:rPr>
      <w:color w:val="605E5C"/>
      <w:shd w:val="clear" w:color="auto" w:fill="E1DFDD"/>
    </w:rPr>
  </w:style>
  <w:style w:type="character" w:customStyle="1" w:styleId="color2">
    <w:name w:val="color_2"/>
    <w:rsid w:val="00D05EA5"/>
  </w:style>
  <w:style w:type="character" w:customStyle="1" w:styleId="30">
    <w:name w:val="Заголовок 3 Знак"/>
    <w:basedOn w:val="a1"/>
    <w:link w:val="3"/>
    <w:uiPriority w:val="9"/>
    <w:rsid w:val="00C2027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C202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s3">
    <w:name w:val="s3"/>
    <w:basedOn w:val="a1"/>
    <w:rsid w:val="00C2027C"/>
  </w:style>
  <w:style w:type="paragraph" w:customStyle="1" w:styleId="TableParagraph">
    <w:name w:val="Table Paragraph"/>
    <w:basedOn w:val="a0"/>
    <w:uiPriority w:val="1"/>
    <w:qFormat/>
    <w:rsid w:val="00C2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1"/>
    <w:link w:val="310"/>
    <w:uiPriority w:val="99"/>
    <w:rsid w:val="00C2027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3">
    <w:name w:val="Основной текст (3)"/>
    <w:basedOn w:val="32"/>
    <w:uiPriority w:val="99"/>
    <w:rsid w:val="00C2027C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3">
    <w:name w:val="Основной текст (2)_"/>
    <w:basedOn w:val="a1"/>
    <w:link w:val="210"/>
    <w:uiPriority w:val="99"/>
    <w:rsid w:val="00C2027C"/>
    <w:rPr>
      <w:rFonts w:ascii="Times New Roman" w:hAnsi="Times New Roman" w:cs="Times New Roman"/>
      <w:shd w:val="clear" w:color="auto" w:fill="FFFFFF"/>
    </w:rPr>
  </w:style>
  <w:style w:type="character" w:customStyle="1" w:styleId="230">
    <w:name w:val="Основной текст (2)3"/>
    <w:basedOn w:val="23"/>
    <w:uiPriority w:val="99"/>
    <w:rsid w:val="00C2027C"/>
    <w:rPr>
      <w:rFonts w:ascii="Times New Roman" w:hAnsi="Times New Roman" w:cs="Times New Roman"/>
      <w:shd w:val="clear" w:color="auto" w:fill="FFFFFF"/>
    </w:rPr>
  </w:style>
  <w:style w:type="character" w:customStyle="1" w:styleId="211">
    <w:name w:val="Основной текст (2) + Полужирный1"/>
    <w:basedOn w:val="23"/>
    <w:uiPriority w:val="99"/>
    <w:rsid w:val="00C2027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10">
    <w:name w:val="Основной текст (3)1"/>
    <w:basedOn w:val="a0"/>
    <w:link w:val="32"/>
    <w:uiPriority w:val="99"/>
    <w:rsid w:val="00C2027C"/>
    <w:pPr>
      <w:widowControl w:val="0"/>
      <w:shd w:val="clear" w:color="auto" w:fill="FFFFFF"/>
      <w:spacing w:after="180" w:line="240" w:lineRule="atLeast"/>
      <w:ind w:hanging="1360"/>
      <w:jc w:val="both"/>
    </w:pPr>
    <w:rPr>
      <w:rFonts w:ascii="Times New Roman" w:hAnsi="Times New Roman" w:cs="Times New Roman"/>
      <w:b/>
      <w:bCs/>
    </w:rPr>
  </w:style>
  <w:style w:type="paragraph" w:customStyle="1" w:styleId="210">
    <w:name w:val="Основной текст (2)1"/>
    <w:basedOn w:val="a0"/>
    <w:link w:val="23"/>
    <w:uiPriority w:val="99"/>
    <w:rsid w:val="00C2027C"/>
    <w:pPr>
      <w:widowControl w:val="0"/>
      <w:shd w:val="clear" w:color="auto" w:fill="FFFFFF"/>
      <w:spacing w:before="180" w:after="480" w:line="240" w:lineRule="atLeast"/>
      <w:jc w:val="center"/>
    </w:pPr>
    <w:rPr>
      <w:rFonts w:ascii="Times New Roman" w:hAnsi="Times New Roman" w:cs="Times New Roman"/>
    </w:rPr>
  </w:style>
  <w:style w:type="paragraph" w:customStyle="1" w:styleId="17">
    <w:name w:val="Знак Знак Знак1 Знак"/>
    <w:basedOn w:val="a0"/>
    <w:rsid w:val="00C2027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CharStyle5">
    <w:name w:val="Char Style 5"/>
    <w:basedOn w:val="a1"/>
    <w:link w:val="Style4"/>
    <w:uiPriority w:val="99"/>
    <w:rsid w:val="00C2027C"/>
    <w:rPr>
      <w:sz w:val="23"/>
      <w:szCs w:val="23"/>
      <w:shd w:val="clear" w:color="auto" w:fill="FFFFFF"/>
    </w:rPr>
  </w:style>
  <w:style w:type="paragraph" w:customStyle="1" w:styleId="Style4">
    <w:name w:val="Style 4"/>
    <w:basedOn w:val="a0"/>
    <w:link w:val="CharStyle5"/>
    <w:uiPriority w:val="99"/>
    <w:rsid w:val="00C2027C"/>
    <w:pPr>
      <w:widowControl w:val="0"/>
      <w:shd w:val="clear" w:color="auto" w:fill="FFFFFF"/>
      <w:spacing w:before="300" w:after="420" w:line="240" w:lineRule="atLeast"/>
      <w:jc w:val="both"/>
    </w:pPr>
    <w:rPr>
      <w:sz w:val="23"/>
      <w:szCs w:val="23"/>
    </w:rPr>
  </w:style>
  <w:style w:type="paragraph" w:customStyle="1" w:styleId="p2">
    <w:name w:val="p2"/>
    <w:basedOn w:val="a0"/>
    <w:rsid w:val="00C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Основной текст 21"/>
    <w:basedOn w:val="a0"/>
    <w:rsid w:val="00C2027C"/>
    <w:pPr>
      <w:spacing w:after="120" w:line="240" w:lineRule="auto"/>
      <w:ind w:left="283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p1">
    <w:name w:val="p1"/>
    <w:basedOn w:val="a0"/>
    <w:rsid w:val="00C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C2027C"/>
  </w:style>
  <w:style w:type="paragraph" w:customStyle="1" w:styleId="p3">
    <w:name w:val="p3"/>
    <w:basedOn w:val="a0"/>
    <w:rsid w:val="00C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0"/>
    <w:rsid w:val="00C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0"/>
    <w:rsid w:val="00C2027C"/>
    <w:pPr>
      <w:spacing w:after="0" w:line="240" w:lineRule="auto"/>
      <w:ind w:left="708"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C2027C"/>
    <w:rPr>
      <w:color w:val="605E5C"/>
      <w:shd w:val="clear" w:color="auto" w:fill="E1DFDD"/>
    </w:rPr>
  </w:style>
  <w:style w:type="paragraph" w:customStyle="1" w:styleId="Standard">
    <w:name w:val="Standard"/>
    <w:rsid w:val="00C2027C"/>
    <w:pPr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ocdata">
    <w:name w:val="docdata"/>
    <w:aliases w:val="docy,v5,1287,bqiaagaaeyqcaaagiaiaaanubaaabxweaaaaaaaaaaaaaaaaaaaaaaaaaaaaaaaaaaaaaaaaaaaaaaaaaaaaaaaaaaaaaaaaaaaaaaaaaaaaaaaaaaaaaaaaaaaaaaaaaaaaaaaaaaaaaaaaaaaaaaaaaaaaaaaaaaaaaaaaaaaaaaaaaaaaaaaaaaaaaaaaaaaaaaaaaaaaaaaaaaaaaaaaaaaaaaaaaaaaaaaa"/>
    <w:basedOn w:val="a1"/>
    <w:rsid w:val="00C2027C"/>
  </w:style>
  <w:style w:type="paragraph" w:customStyle="1" w:styleId="6229">
    <w:name w:val="6229"/>
    <w:aliases w:val="bqiaagaaeyqcaaagiaiaaao8fwaabcoxaaaaaaaaaaaaaaaaaaaaaaaaaaaaaaaaaaaaaaaaaaaaaaaaaaaaaaaaaaaaaaaaaaaaaaaaaaaaaaaaaaaaaaaaaaaaaaaaaaaaaaaaaaaaaaaaaaaaaaaaaaaaaaaaaaaaaaaaaaaaaaaaaaaaaaaaaaaaaaaaaaaaaaaaaaaaaaaaaaaaaaaaaaaaaaaaaaaaaaaa"/>
    <w:basedOn w:val="a0"/>
    <w:rsid w:val="00C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fcsol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fcsol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fcsoln.ru/" TargetMode="External"/><Relationship Id="rId5" Type="http://schemas.openxmlformats.org/officeDocument/2006/relationships/hyperlink" Target="https://umfc48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21</Pages>
  <Words>6431</Words>
  <Characters>36659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Найда Жанна Владимировна</dc:creator>
  <cp:lastModifiedBy>Дворядкина Татьяна Валентиновна</cp:lastModifiedBy>
  <cp:revision>7</cp:revision>
  <cp:lastPrinted>2016-08-25T08:21:00Z</cp:lastPrinted>
  <dcterms:created xsi:type="dcterms:W3CDTF">2026-09-09T13:13:00Z</dcterms:created>
  <dcterms:modified xsi:type="dcterms:W3CDTF">2026-09-09T13:34:00Z</dcterms:modified>
</cp:coreProperties>
</file>